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97" w:rsidRPr="0079279C" w:rsidRDefault="00451D97" w:rsidP="0079279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9279C">
        <w:rPr>
          <w:rFonts w:ascii="Arial" w:hAnsi="Arial" w:cs="Arial"/>
          <w:b/>
          <w:bCs/>
          <w:sz w:val="24"/>
          <w:szCs w:val="24"/>
        </w:rPr>
        <w:t>Статья 46. Информирование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Par714"/>
      <w:bookmarkEnd w:id="0"/>
      <w:r w:rsidRPr="0079279C">
        <w:rPr>
          <w:rFonts w:ascii="Arial" w:hAnsi="Arial" w:cs="Arial"/>
          <w:sz w:val="24"/>
          <w:szCs w:val="24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 xml:space="preserve">3) </w:t>
      </w:r>
      <w:hyperlink r:id="rId4" w:history="1">
        <w:r w:rsidRPr="0079279C">
          <w:rPr>
            <w:rStyle w:val="a3"/>
            <w:rFonts w:ascii="Arial" w:hAnsi="Arial" w:cs="Arial"/>
            <w:sz w:val="24"/>
            <w:szCs w:val="24"/>
          </w:rPr>
          <w:t>перечень</w:t>
        </w:r>
      </w:hyperlink>
      <w:r w:rsidRPr="0079279C">
        <w:rPr>
          <w:rFonts w:ascii="Arial" w:hAnsi="Arial" w:cs="Arial"/>
          <w:sz w:val="24"/>
          <w:szCs w:val="24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4) утвержденные проверочные листы в формате, допускающем их использование для самообследования;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5" w:history="1">
        <w:r w:rsidRPr="0079279C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79279C">
        <w:rPr>
          <w:rFonts w:ascii="Arial" w:hAnsi="Arial" w:cs="Arial"/>
          <w:sz w:val="24"/>
          <w:szCs w:val="24"/>
        </w:rPr>
        <w:t xml:space="preserve"> "Об обязательных требованиях в Российской Федерации";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 xml:space="preserve">(п. 6 в ред. Федерального </w:t>
      </w:r>
      <w:hyperlink r:id="rId6" w:history="1">
        <w:r w:rsidRPr="0079279C"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 w:rsidRPr="0079279C">
        <w:rPr>
          <w:rFonts w:ascii="Arial" w:hAnsi="Arial" w:cs="Arial"/>
          <w:sz w:val="24"/>
          <w:szCs w:val="24"/>
        </w:rPr>
        <w:t xml:space="preserve"> от 11.06.2021 N 170-ФЗ)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 xml:space="preserve">(п. 7 в ред. Федерального </w:t>
      </w:r>
      <w:hyperlink r:id="rId7" w:history="1">
        <w:r w:rsidRPr="0079279C"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 w:rsidRPr="0079279C">
        <w:rPr>
          <w:rFonts w:ascii="Arial" w:hAnsi="Arial" w:cs="Arial"/>
          <w:sz w:val="24"/>
          <w:szCs w:val="24"/>
        </w:rPr>
        <w:t xml:space="preserve"> от 11.06.2021 N 170-ФЗ)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10) сведения о способах получения консультаций по вопросам соблюдения обязательных требований;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13) доклады, содержащие результаты обобщения правоприменительной практики контрольного (надзорного) органа;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14) доклады о государственном контроле (надзоре), муниципальном контроле;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lastRenderedPageBreak/>
        <w:t>15) информацию о способах и процедуре самообследования</w:t>
      </w:r>
      <w:bookmarkStart w:id="1" w:name="_GoBack"/>
      <w:bookmarkEnd w:id="1"/>
      <w:r w:rsidRPr="0079279C">
        <w:rPr>
          <w:rFonts w:ascii="Arial" w:hAnsi="Arial" w:cs="Arial"/>
          <w:sz w:val="24"/>
          <w:szCs w:val="24"/>
        </w:rPr>
        <w:t xml:space="preserve">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451D97" w:rsidRPr="0079279C" w:rsidRDefault="00451D97" w:rsidP="00792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279C">
        <w:rPr>
          <w:rFonts w:ascii="Arial" w:hAnsi="Arial" w:cs="Arial"/>
          <w:sz w:val="24"/>
          <w:szCs w:val="24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33BCF" w:rsidRPr="0079279C" w:rsidRDefault="00133BCF" w:rsidP="0079279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33BCF" w:rsidRPr="0079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12"/>
    <w:rsid w:val="000911A1"/>
    <w:rsid w:val="00133BCF"/>
    <w:rsid w:val="00451D97"/>
    <w:rsid w:val="0079279C"/>
    <w:rsid w:val="007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7FC50-DF83-41BA-A563-2D4FA37D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6909&amp;date=08.09.2021&amp;dst=10372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09&amp;date=08.09.2021&amp;dst=103726&amp;field=134" TargetMode="External"/><Relationship Id="rId5" Type="http://schemas.openxmlformats.org/officeDocument/2006/relationships/hyperlink" Target="https://login.consultant.ru/link/?req=doc&amp;base=LAW&amp;n=386984&amp;date=08.09.2021&amp;dst=100101&amp;field=134" TargetMode="External"/><Relationship Id="rId4" Type="http://schemas.openxmlformats.org/officeDocument/2006/relationships/hyperlink" Target="https://login.consultant.ru/link/?req=doc&amp;base=LAW&amp;n=213122&amp;date=08.09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2021-11-24T04:03:00Z</dcterms:created>
  <dcterms:modified xsi:type="dcterms:W3CDTF">2021-11-24T04:07:00Z</dcterms:modified>
</cp:coreProperties>
</file>