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7C" w:rsidRPr="00E503B5" w:rsidRDefault="00E503B5" w:rsidP="00E503B5">
      <w:pPr>
        <w:jc w:val="center"/>
        <w:rPr>
          <w:b/>
        </w:rPr>
      </w:pPr>
      <w:r w:rsidRPr="00E503B5">
        <w:rPr>
          <w:b/>
        </w:rPr>
        <w:t>План мероприятий по приведению в соответствие качества питьевой воды</w:t>
      </w:r>
    </w:p>
    <w:p w:rsidR="00E503B5" w:rsidRDefault="00E503B5">
      <w:r>
        <w:t xml:space="preserve">1.замена </w:t>
      </w:r>
      <w:proofErr w:type="spellStart"/>
      <w:r>
        <w:t>аргелита</w:t>
      </w:r>
      <w:proofErr w:type="spellEnd"/>
      <w:r>
        <w:t xml:space="preserve"> (горелая порода) в фильтрующих элементах </w:t>
      </w:r>
    </w:p>
    <w:p w:rsidR="00E503B5" w:rsidRPr="00E503B5" w:rsidRDefault="00E503B5">
      <w:r>
        <w:t xml:space="preserve">2. промывка фильтрующих элементов </w:t>
      </w:r>
      <w:bookmarkStart w:id="0" w:name="_GoBack"/>
      <w:bookmarkEnd w:id="0"/>
    </w:p>
    <w:sectPr w:rsidR="00E503B5" w:rsidRPr="00E5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0C"/>
    <w:rsid w:val="00476F0C"/>
    <w:rsid w:val="0081337C"/>
    <w:rsid w:val="00E5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AF501-0753-4C41-A23B-11F3EB96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>SPecialiST RePack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2018-03-20T04:38:00Z</dcterms:created>
  <dcterms:modified xsi:type="dcterms:W3CDTF">2018-03-20T04:40:00Z</dcterms:modified>
</cp:coreProperties>
</file>