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По статистике в России каждые 4-5 минут вспыхивает пожар. Каждый час в огне погибает человек, и около двадцати человек получают ожоги и травмы.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Основные причины пожаров - прежде всего неосторожное обращение с огнем, неисправность электрооборудования, нарушение правил пожарной безопасности при эксплуатации бытовых электроприборов.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 и по причинам, связанным с неправильным устройством или эксплуатацией теплогенерирующих устройств.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При эксплуатации электрических приборов запрещается: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- использовать электроприборы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потерявшей защитные свойства изоляцией;</w:t>
      </w:r>
      <w:r w:rsidRPr="00A2234C">
        <w:rPr>
          <w:rFonts w:ascii="Arial" w:hAnsi="Arial" w:cs="Arial"/>
        </w:rPr>
        <w:br/>
        <w:t>- устанавливать самодельные вставки «жучки» при перегорании плавкой вставки предохранителей - это приводит к перегреву всей электропроводки, короткому замыканию и возникновению пожара;</w:t>
      </w:r>
      <w:r w:rsidRPr="00A2234C">
        <w:rPr>
          <w:rFonts w:ascii="Arial" w:hAnsi="Arial" w:cs="Arial"/>
        </w:rPr>
        <w:br/>
        <w:t>окрашивать краской или заклеивать обоями открытую электропроводку;</w:t>
      </w:r>
      <w:r w:rsidRPr="00A2234C">
        <w:rPr>
          <w:rFonts w:ascii="Arial" w:hAnsi="Arial" w:cs="Arial"/>
        </w:rPr>
        <w:br/>
        <w:t>- пользоваться поврежденными выключателями, розетками, патронами;</w:t>
      </w:r>
      <w:r w:rsidRPr="00A2234C">
        <w:rPr>
          <w:rFonts w:ascii="Arial" w:hAnsi="Arial" w:cs="Arial"/>
        </w:rPr>
        <w:br/>
        <w:t>- закрывать электрические лампочки абажурами из горючих материалов;</w:t>
      </w:r>
      <w:r w:rsidRPr="00A2234C">
        <w:rPr>
          <w:rFonts w:ascii="Arial" w:hAnsi="Arial" w:cs="Arial"/>
        </w:rPr>
        <w:br/>
        <w:t>- использовать электронагревательные приборы при отсутствии или неисправности терморегуляторов, предусмотренных конструкцией.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Недопустимо включение нескольких электрических приборов большой мощности в одну розетку, во избежание перегрузок и перегрева электропроводки.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приборов.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1F2C1B" w:rsidRPr="00A2234C" w:rsidRDefault="001F2C1B" w:rsidP="001F2C1B">
      <w:pPr>
        <w:rPr>
          <w:rFonts w:ascii="Arial" w:hAnsi="Arial" w:cs="Arial"/>
        </w:rPr>
      </w:pPr>
      <w:proofErr w:type="gramStart"/>
      <w:r w:rsidRPr="00A2234C">
        <w:rPr>
          <w:rFonts w:ascii="Arial" w:hAnsi="Arial" w:cs="Arial"/>
        </w:rPr>
        <w:t>Помните!</w:t>
      </w:r>
      <w:r w:rsidRPr="00A2234C">
        <w:rPr>
          <w:rFonts w:ascii="Arial" w:hAnsi="Arial" w:cs="Arial"/>
        </w:rPr>
        <w:br/>
        <w:t>Соблюдение</w:t>
      </w:r>
      <w:proofErr w:type="gramEnd"/>
      <w:r w:rsidRPr="00A2234C">
        <w:rPr>
          <w:rFonts w:ascii="Arial" w:hAnsi="Arial" w:cs="Arial"/>
        </w:rPr>
        <w:t xml:space="preserve"> мер пожарной безопасности - это залог вашего благополучия, сохранности вашей жизни и жизни ваших близких!</w:t>
      </w:r>
      <w:r w:rsidRPr="00A2234C">
        <w:rPr>
          <w:rFonts w:ascii="Arial" w:hAnsi="Arial" w:cs="Arial"/>
        </w:rPr>
        <w:br/>
        <w:t>Пожар легче предупредить, чем потушить!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ДЛЯ ИЗБЕЖАНИЯ ПОЖАРА СОБЛЮДАЙТЕ СЛЕДУЮЩИЕ ПРАВИЛА: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Не оставляйте без присмотра включенные электробытовые приборы и источники открытого огня.</w:t>
      </w:r>
      <w:r w:rsidRPr="00A2234C">
        <w:rPr>
          <w:rFonts w:ascii="Arial" w:hAnsi="Arial" w:cs="Arial"/>
        </w:rPr>
        <w:br/>
        <w:t>Не пользуйтесь самодельными и неисправными электроприборами.</w:t>
      </w:r>
      <w:r w:rsidRPr="00A2234C">
        <w:rPr>
          <w:rFonts w:ascii="Arial" w:hAnsi="Arial" w:cs="Arial"/>
        </w:rPr>
        <w:br/>
        <w:t>Не загромождайте пути эвакуации, приквартирные</w:t>
      </w:r>
      <w:bookmarkStart w:id="0" w:name="_GoBack"/>
      <w:bookmarkEnd w:id="0"/>
      <w:r w:rsidRPr="00A2234C">
        <w:rPr>
          <w:rFonts w:ascii="Arial" w:hAnsi="Arial" w:cs="Arial"/>
        </w:rPr>
        <w:t xml:space="preserve"> холлы и подступы к пожарным кранам и электрощитам.</w:t>
      </w:r>
      <w:r w:rsidRPr="00A2234C">
        <w:rPr>
          <w:rFonts w:ascii="Arial" w:hAnsi="Arial" w:cs="Arial"/>
        </w:rPr>
        <w:br/>
        <w:t>Не курите в постели, особенно в нетрезвом состоянии.</w:t>
      </w:r>
      <w:r w:rsidRPr="00A2234C">
        <w:rPr>
          <w:rFonts w:ascii="Arial" w:hAnsi="Arial" w:cs="Arial"/>
        </w:rPr>
        <w:br/>
        <w:t>Не перегружайте электросеть.</w:t>
      </w:r>
      <w:r w:rsidRPr="00A2234C">
        <w:rPr>
          <w:rFonts w:ascii="Arial" w:hAnsi="Arial" w:cs="Arial"/>
        </w:rPr>
        <w:br/>
        <w:t>Не оставляйте без присмотра детей, не допускайте их игр с огнем, убирайте спички в недоступные для детей места.</w:t>
      </w:r>
      <w:r w:rsidRPr="00A2234C">
        <w:rPr>
          <w:rFonts w:ascii="Arial" w:hAnsi="Arial" w:cs="Arial"/>
        </w:rPr>
        <w:br/>
      </w:r>
      <w:r w:rsidRPr="00A2234C">
        <w:rPr>
          <w:rFonts w:ascii="Arial" w:hAnsi="Arial" w:cs="Arial"/>
        </w:rPr>
        <w:lastRenderedPageBreak/>
        <w:t>Не храните на балконах и лоджиях сгораемые предметы и материалы, легковоспламеняющиеся горючие жидкости.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ЕСЛИ ПОЖАРА НЕ УДАЛОСЬ ИЗБЕЖАТЬ:</w:t>
      </w:r>
    </w:p>
    <w:p w:rsidR="001F2C1B" w:rsidRPr="00A2234C" w:rsidRDefault="001F2C1B" w:rsidP="001F2C1B">
      <w:pPr>
        <w:rPr>
          <w:rFonts w:ascii="Arial" w:hAnsi="Arial" w:cs="Arial"/>
        </w:rPr>
      </w:pPr>
      <w:r w:rsidRPr="00A2234C">
        <w:rPr>
          <w:rFonts w:ascii="Arial" w:hAnsi="Arial" w:cs="Arial"/>
        </w:rPr>
        <w:t>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по телефону "01", указать точный адрес.</w:t>
      </w:r>
      <w:r w:rsidRPr="00A2234C">
        <w:rPr>
          <w:rFonts w:ascii="Arial" w:hAnsi="Arial" w:cs="Arial"/>
        </w:rPr>
        <w:br/>
        <w:t>Немедленно покинуть горящее помещение, отключив электричество и газ. Входную дверь в горящую квартиру необходимо плотно прикрыть.</w:t>
      </w:r>
      <w:r w:rsidRPr="00A2234C">
        <w:rPr>
          <w:rFonts w:ascii="Arial" w:hAnsi="Arial" w:cs="Arial"/>
        </w:rPr>
        <w:br/>
        <w:t>При пожаре нельзя пользоваться лифтом, опасно для жизни.</w:t>
      </w:r>
      <w:r w:rsidRPr="00A2234C">
        <w:rPr>
          <w:rFonts w:ascii="Arial" w:hAnsi="Arial" w:cs="Arial"/>
        </w:rPr>
        <w:br/>
        <w:t>Оповестить соседей о пожаре, помочь престарелым, инвалидам и детям покинуть опасную зону.</w:t>
      </w:r>
      <w:r w:rsidRPr="00A2234C">
        <w:rPr>
          <w:rFonts w:ascii="Arial" w:hAnsi="Arial" w:cs="Arial"/>
        </w:rPr>
        <w:br/>
        <w:t>До прибытия пожарных подразделений приступить к тушению огня подручными средствами, если это возможно, не забывая о личной безопасности.</w:t>
      </w:r>
      <w:r w:rsidRPr="00A2234C">
        <w:rPr>
          <w:rFonts w:ascii="Arial" w:hAnsi="Arial" w:cs="Arial"/>
        </w:rPr>
        <w:br/>
        <w:t>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тканью. Дышать в задымленном помещении необходимо через влажную ткань, плотно закрывающую рот и нос; при сильной задымленности передвигаться необходимо на четвереньках или ползком; подойдите к окну, чтобы пожарные знали ваше местонахождение.</w:t>
      </w:r>
      <w:r w:rsidRPr="00A2234C">
        <w:rPr>
          <w:rFonts w:ascii="Arial" w:hAnsi="Arial" w:cs="Arial"/>
        </w:rPr>
        <w:br/>
        <w:t>Не открывайте окно и не разбивайте стекло без крайней необходимости.</w:t>
      </w:r>
    </w:p>
    <w:p w:rsidR="005A276D" w:rsidRPr="00A2234C" w:rsidRDefault="005A276D" w:rsidP="001F2C1B">
      <w:pPr>
        <w:rPr>
          <w:rFonts w:ascii="Arial" w:hAnsi="Arial" w:cs="Arial"/>
        </w:rPr>
      </w:pPr>
    </w:p>
    <w:sectPr w:rsidR="005A276D" w:rsidRPr="00A2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A6"/>
    <w:rsid w:val="00144545"/>
    <w:rsid w:val="001F2C1B"/>
    <w:rsid w:val="005A276D"/>
    <w:rsid w:val="00A2234C"/>
    <w:rsid w:val="00C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1780-F913-4164-B0B7-1A94F1B8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8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4</cp:revision>
  <dcterms:created xsi:type="dcterms:W3CDTF">2022-08-16T03:19:00Z</dcterms:created>
  <dcterms:modified xsi:type="dcterms:W3CDTF">2022-08-16T03:57:00Z</dcterms:modified>
</cp:coreProperties>
</file>