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EF" w:rsidRPr="008261EF" w:rsidRDefault="008261EF" w:rsidP="008261E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8261EF">
        <w:rPr>
          <w:rFonts w:ascii="Times New Roman" w:hAnsi="Times New Roman" w:cs="Times New Roman"/>
          <w:b/>
          <w:sz w:val="44"/>
          <w:szCs w:val="44"/>
        </w:rPr>
        <w:t>Органами прокуратуры открыты</w:t>
      </w:r>
      <w:r w:rsidR="001055E2" w:rsidRPr="008261EF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1055E2" w:rsidRPr="008261EF" w:rsidRDefault="001055E2" w:rsidP="008261E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61EF">
        <w:rPr>
          <w:rFonts w:ascii="Times New Roman" w:hAnsi="Times New Roman" w:cs="Times New Roman"/>
          <w:b/>
          <w:sz w:val="44"/>
          <w:szCs w:val="44"/>
        </w:rPr>
        <w:t>«горяч</w:t>
      </w:r>
      <w:r w:rsidR="008261EF" w:rsidRPr="008261EF">
        <w:rPr>
          <w:rFonts w:ascii="Times New Roman" w:hAnsi="Times New Roman" w:cs="Times New Roman"/>
          <w:b/>
          <w:sz w:val="44"/>
          <w:szCs w:val="44"/>
        </w:rPr>
        <w:t>ие</w:t>
      </w:r>
      <w:r w:rsidRPr="008261EF">
        <w:rPr>
          <w:rFonts w:ascii="Times New Roman" w:hAnsi="Times New Roman" w:cs="Times New Roman"/>
          <w:b/>
          <w:sz w:val="44"/>
          <w:szCs w:val="44"/>
        </w:rPr>
        <w:t xml:space="preserve"> лини</w:t>
      </w:r>
      <w:r w:rsidR="008261EF" w:rsidRPr="008261EF">
        <w:rPr>
          <w:rFonts w:ascii="Times New Roman" w:hAnsi="Times New Roman" w:cs="Times New Roman"/>
          <w:b/>
          <w:sz w:val="44"/>
          <w:szCs w:val="44"/>
        </w:rPr>
        <w:t>и» по вопросам мобилизаци</w:t>
      </w:r>
      <w:r w:rsidR="00972D05">
        <w:rPr>
          <w:rFonts w:ascii="Times New Roman" w:hAnsi="Times New Roman" w:cs="Times New Roman"/>
          <w:b/>
          <w:sz w:val="44"/>
          <w:szCs w:val="44"/>
        </w:rPr>
        <w:t>и</w:t>
      </w:r>
    </w:p>
    <w:p w:rsidR="00E45852" w:rsidRPr="008261EF" w:rsidRDefault="00E45852" w:rsidP="00E45852">
      <w:pPr>
        <w:pStyle w:val="a3"/>
        <w:jc w:val="both"/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</w:pPr>
    </w:p>
    <w:p w:rsidR="00C73B5A" w:rsidRDefault="00C73B5A" w:rsidP="008261EF">
      <w:pPr>
        <w:pStyle w:val="a3"/>
        <w:ind w:firstLine="709"/>
        <w:jc w:val="both"/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 xml:space="preserve">В прокуратуре Томской области работает в </w:t>
      </w:r>
      <w:r w:rsidRPr="009506A6">
        <w:rPr>
          <w:rFonts w:ascii="Times New Roman" w:hAnsi="Times New Roman" w:cs="Times New Roman"/>
          <w:b/>
          <w:color w:val="303030"/>
          <w:sz w:val="44"/>
          <w:szCs w:val="44"/>
          <w:bdr w:val="none" w:sz="0" w:space="0" w:color="auto" w:frame="1"/>
        </w:rPr>
        <w:t>круглосуточном</w:t>
      </w:r>
      <w:r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 xml:space="preserve"> режиме работает специальная «горячая линия» по вопросам исполнения законодательства в сфере призыва граждан на военную службу по мобилизации.</w:t>
      </w:r>
    </w:p>
    <w:p w:rsidR="00C73B5A" w:rsidRDefault="00C73B5A" w:rsidP="008261EF">
      <w:pPr>
        <w:pStyle w:val="a3"/>
        <w:ind w:firstLine="709"/>
        <w:jc w:val="both"/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 xml:space="preserve">Интересующие вопросы можно задать по телефону </w:t>
      </w:r>
      <w:r w:rsidRPr="009506A6">
        <w:rPr>
          <w:rFonts w:ascii="Times New Roman" w:hAnsi="Times New Roman" w:cs="Times New Roman"/>
          <w:b/>
          <w:color w:val="303030"/>
          <w:sz w:val="44"/>
          <w:szCs w:val="44"/>
          <w:bdr w:val="none" w:sz="0" w:space="0" w:color="auto" w:frame="1"/>
        </w:rPr>
        <w:t>(8-38-22) 52-74-95</w:t>
      </w:r>
      <w:r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 xml:space="preserve"> с понедельника по четверг, а также в субботу и воскресенье – с 9:00 до 18:00, в пятницу с </w:t>
      </w:r>
      <w:r w:rsidRPr="00C73B5A"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>9:00 до 1</w:t>
      </w:r>
      <w:r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>6</w:t>
      </w:r>
      <w:r w:rsidRPr="00C73B5A"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>:</w:t>
      </w:r>
      <w:r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 xml:space="preserve">45. В остальное время по телефону </w:t>
      </w:r>
      <w:r w:rsidRPr="009506A6">
        <w:rPr>
          <w:rFonts w:ascii="Times New Roman" w:hAnsi="Times New Roman" w:cs="Times New Roman"/>
          <w:b/>
          <w:color w:val="303030"/>
          <w:sz w:val="44"/>
          <w:szCs w:val="44"/>
          <w:bdr w:val="none" w:sz="0" w:space="0" w:color="auto" w:frame="1"/>
        </w:rPr>
        <w:t>8-</w:t>
      </w:r>
      <w:r w:rsidR="00972D05">
        <w:rPr>
          <w:rFonts w:ascii="Times New Roman" w:hAnsi="Times New Roman" w:cs="Times New Roman"/>
          <w:b/>
          <w:color w:val="303030"/>
          <w:sz w:val="44"/>
          <w:szCs w:val="44"/>
          <w:bdr w:val="none" w:sz="0" w:space="0" w:color="auto" w:frame="1"/>
        </w:rPr>
        <w:t>9</w:t>
      </w:r>
      <w:r w:rsidRPr="009506A6">
        <w:rPr>
          <w:rFonts w:ascii="Times New Roman" w:hAnsi="Times New Roman" w:cs="Times New Roman"/>
          <w:b/>
          <w:color w:val="303030"/>
          <w:sz w:val="44"/>
          <w:szCs w:val="44"/>
          <w:bdr w:val="none" w:sz="0" w:space="0" w:color="auto" w:frame="1"/>
        </w:rPr>
        <w:t>13-849-44-56</w:t>
      </w:r>
    </w:p>
    <w:p w:rsidR="001055E2" w:rsidRDefault="008261EF" w:rsidP="008261EF">
      <w:pPr>
        <w:pStyle w:val="a3"/>
        <w:ind w:firstLine="709"/>
        <w:jc w:val="both"/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</w:pPr>
      <w:r w:rsidRPr="008261EF"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>П</w:t>
      </w:r>
      <w:r w:rsidR="001055E2" w:rsidRPr="008261EF"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>о</w:t>
      </w:r>
      <w:r w:rsidR="009506A6"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 xml:space="preserve"> указанным вопросам граждане также могут обратиться по</w:t>
      </w:r>
      <w:r w:rsidR="001055E2" w:rsidRPr="008261EF"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 xml:space="preserve"> телефон</w:t>
      </w:r>
      <w:r w:rsidRPr="008261EF"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>ам</w:t>
      </w:r>
      <w:r w:rsidR="001055E2" w:rsidRPr="008261EF"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 xml:space="preserve"> «горячей линии»</w:t>
      </w:r>
      <w:r w:rsidRPr="008261EF"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 xml:space="preserve"> в прокуратуре Тегульдетского района</w:t>
      </w:r>
      <w:r w:rsidR="001055E2" w:rsidRPr="008261EF"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 xml:space="preserve"> </w:t>
      </w:r>
      <w:r w:rsidRPr="008261EF">
        <w:rPr>
          <w:rFonts w:ascii="Times New Roman" w:hAnsi="Times New Roman" w:cs="Times New Roman"/>
          <w:b/>
          <w:color w:val="303030"/>
          <w:sz w:val="44"/>
          <w:szCs w:val="44"/>
          <w:bdr w:val="none" w:sz="0" w:space="0" w:color="auto" w:frame="1"/>
        </w:rPr>
        <w:t>(</w:t>
      </w:r>
      <w:r w:rsidR="00E45852" w:rsidRPr="008261EF">
        <w:rPr>
          <w:rFonts w:ascii="Times New Roman" w:hAnsi="Times New Roman" w:cs="Times New Roman"/>
          <w:b/>
          <w:color w:val="303030"/>
          <w:sz w:val="44"/>
          <w:szCs w:val="44"/>
          <w:bdr w:val="none" w:sz="0" w:space="0" w:color="auto" w:frame="1"/>
        </w:rPr>
        <w:t>8-38-246</w:t>
      </w:r>
      <w:r w:rsidRPr="008261EF">
        <w:rPr>
          <w:rFonts w:ascii="Times New Roman" w:hAnsi="Times New Roman" w:cs="Times New Roman"/>
          <w:b/>
          <w:color w:val="303030"/>
          <w:sz w:val="44"/>
          <w:szCs w:val="44"/>
          <w:bdr w:val="none" w:sz="0" w:space="0" w:color="auto" w:frame="1"/>
        </w:rPr>
        <w:t xml:space="preserve">) </w:t>
      </w:r>
      <w:r w:rsidR="00E45852" w:rsidRPr="008261EF">
        <w:rPr>
          <w:rFonts w:ascii="Times New Roman" w:hAnsi="Times New Roman" w:cs="Times New Roman"/>
          <w:b/>
          <w:color w:val="303030"/>
          <w:sz w:val="44"/>
          <w:szCs w:val="44"/>
          <w:bdr w:val="none" w:sz="0" w:space="0" w:color="auto" w:frame="1"/>
        </w:rPr>
        <w:t>2-11-41</w:t>
      </w:r>
      <w:r w:rsidRPr="008261EF">
        <w:rPr>
          <w:rFonts w:ascii="Times New Roman" w:hAnsi="Times New Roman" w:cs="Times New Roman"/>
          <w:b/>
          <w:color w:val="303030"/>
          <w:sz w:val="44"/>
          <w:szCs w:val="44"/>
          <w:bdr w:val="none" w:sz="0" w:space="0" w:color="auto" w:frame="1"/>
        </w:rPr>
        <w:t>, (8-38-246) 2-12-43</w:t>
      </w:r>
      <w:r w:rsidR="009506A6"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 xml:space="preserve"> </w:t>
      </w:r>
      <w:r w:rsidRPr="008261EF">
        <w:rPr>
          <w:rFonts w:ascii="Times New Roman" w:hAnsi="Times New Roman" w:cs="Times New Roman"/>
          <w:color w:val="303030"/>
          <w:sz w:val="44"/>
          <w:szCs w:val="44"/>
          <w:bdr w:val="none" w:sz="0" w:space="0" w:color="auto" w:frame="1"/>
        </w:rPr>
        <w:t>ежедневно с 9-00 до 18-00.</w:t>
      </w:r>
    </w:p>
    <w:p w:rsidR="008261EF" w:rsidRDefault="008261EF" w:rsidP="008261EF">
      <w:pPr>
        <w:pStyle w:val="a3"/>
        <w:ind w:firstLine="709"/>
        <w:jc w:val="both"/>
        <w:rPr>
          <w:rFonts w:ascii="Times New Roman" w:hAnsi="Times New Roman" w:cs="Times New Roman"/>
          <w:color w:val="303030"/>
          <w:sz w:val="44"/>
          <w:szCs w:val="44"/>
        </w:rPr>
      </w:pPr>
      <w:r>
        <w:rPr>
          <w:rFonts w:ascii="Times New Roman" w:hAnsi="Times New Roman" w:cs="Times New Roman"/>
          <w:color w:val="303030"/>
          <w:sz w:val="44"/>
          <w:szCs w:val="44"/>
        </w:rPr>
        <w:t>По вопросам</w:t>
      </w:r>
      <w:r w:rsidR="009506A6">
        <w:rPr>
          <w:rFonts w:ascii="Times New Roman" w:hAnsi="Times New Roman" w:cs="Times New Roman"/>
          <w:color w:val="303030"/>
          <w:sz w:val="44"/>
          <w:szCs w:val="44"/>
        </w:rPr>
        <w:t xml:space="preserve"> мобилизации</w:t>
      </w:r>
      <w:r>
        <w:rPr>
          <w:rFonts w:ascii="Times New Roman" w:hAnsi="Times New Roman" w:cs="Times New Roman"/>
          <w:color w:val="303030"/>
          <w:sz w:val="44"/>
          <w:szCs w:val="44"/>
        </w:rPr>
        <w:t xml:space="preserve"> также можно обратиться лично </w:t>
      </w:r>
      <w:r w:rsidRPr="00765608">
        <w:rPr>
          <w:rFonts w:ascii="Times New Roman" w:hAnsi="Times New Roman" w:cs="Times New Roman"/>
          <w:b/>
          <w:color w:val="303030"/>
          <w:sz w:val="44"/>
          <w:szCs w:val="44"/>
        </w:rPr>
        <w:t>к</w:t>
      </w:r>
      <w:r>
        <w:rPr>
          <w:rFonts w:ascii="Times New Roman" w:hAnsi="Times New Roman" w:cs="Times New Roman"/>
          <w:color w:val="303030"/>
          <w:sz w:val="44"/>
          <w:szCs w:val="44"/>
        </w:rPr>
        <w:t xml:space="preserve"> </w:t>
      </w:r>
      <w:r w:rsidRPr="00765608">
        <w:rPr>
          <w:rFonts w:ascii="Times New Roman" w:hAnsi="Times New Roman" w:cs="Times New Roman"/>
          <w:b/>
          <w:color w:val="303030"/>
          <w:sz w:val="44"/>
          <w:szCs w:val="44"/>
        </w:rPr>
        <w:t>прокурору Тегульдетского района</w:t>
      </w:r>
      <w:r>
        <w:rPr>
          <w:rFonts w:ascii="Times New Roman" w:hAnsi="Times New Roman" w:cs="Times New Roman"/>
          <w:color w:val="303030"/>
          <w:sz w:val="44"/>
          <w:szCs w:val="44"/>
        </w:rPr>
        <w:t xml:space="preserve"> Томской области </w:t>
      </w:r>
      <w:r w:rsidRPr="008261EF">
        <w:rPr>
          <w:rFonts w:ascii="Times New Roman" w:hAnsi="Times New Roman" w:cs="Times New Roman"/>
          <w:b/>
          <w:color w:val="303030"/>
          <w:sz w:val="44"/>
          <w:szCs w:val="44"/>
        </w:rPr>
        <w:t>Бессмертных Юрию Николаевичу</w:t>
      </w:r>
      <w:r>
        <w:rPr>
          <w:rFonts w:ascii="Times New Roman" w:hAnsi="Times New Roman" w:cs="Times New Roman"/>
          <w:color w:val="303030"/>
          <w:sz w:val="44"/>
          <w:szCs w:val="44"/>
        </w:rPr>
        <w:t xml:space="preserve"> по адресу: ул. Парковая, 11, с. Тегульдет Тегульдетского района Томской области</w:t>
      </w:r>
      <w:r w:rsidR="00021A8D">
        <w:rPr>
          <w:rFonts w:ascii="Times New Roman" w:hAnsi="Times New Roman" w:cs="Times New Roman"/>
          <w:color w:val="303030"/>
          <w:sz w:val="44"/>
          <w:szCs w:val="44"/>
        </w:rPr>
        <w:t xml:space="preserve">, либо по номеру телефона </w:t>
      </w:r>
      <w:r w:rsidR="00021A8D" w:rsidRPr="008261EF">
        <w:rPr>
          <w:rFonts w:ascii="Times New Roman" w:hAnsi="Times New Roman" w:cs="Times New Roman"/>
          <w:b/>
          <w:color w:val="303030"/>
          <w:sz w:val="44"/>
          <w:szCs w:val="44"/>
          <w:bdr w:val="none" w:sz="0" w:space="0" w:color="auto" w:frame="1"/>
        </w:rPr>
        <w:t>(8-38-246) 2-11-41</w:t>
      </w:r>
      <w:r w:rsidR="00765608">
        <w:rPr>
          <w:rFonts w:ascii="Times New Roman" w:hAnsi="Times New Roman" w:cs="Times New Roman"/>
          <w:color w:val="303030"/>
          <w:sz w:val="44"/>
          <w:szCs w:val="44"/>
        </w:rPr>
        <w:t>.</w:t>
      </w:r>
    </w:p>
    <w:p w:rsidR="009506A6" w:rsidRPr="00021A8D" w:rsidRDefault="009506A6" w:rsidP="008261EF">
      <w:pPr>
        <w:pStyle w:val="a3"/>
        <w:ind w:firstLine="709"/>
        <w:jc w:val="both"/>
        <w:rPr>
          <w:rFonts w:ascii="Times New Roman" w:hAnsi="Times New Roman" w:cs="Times New Roman"/>
          <w:color w:val="303030"/>
          <w:sz w:val="44"/>
          <w:szCs w:val="44"/>
        </w:rPr>
      </w:pPr>
      <w:r>
        <w:rPr>
          <w:rFonts w:ascii="Times New Roman" w:hAnsi="Times New Roman" w:cs="Times New Roman"/>
          <w:color w:val="303030"/>
          <w:sz w:val="44"/>
          <w:szCs w:val="44"/>
        </w:rPr>
        <w:t>По всем поступившим обращениям будут организованы надзорные мероприятия.</w:t>
      </w:r>
    </w:p>
    <w:sectPr w:rsidR="009506A6" w:rsidRPr="0002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09"/>
    <w:rsid w:val="00021A8D"/>
    <w:rsid w:val="001055E2"/>
    <w:rsid w:val="001E1509"/>
    <w:rsid w:val="00205488"/>
    <w:rsid w:val="002135CE"/>
    <w:rsid w:val="00422962"/>
    <w:rsid w:val="0044256B"/>
    <w:rsid w:val="00480027"/>
    <w:rsid w:val="004D5336"/>
    <w:rsid w:val="00503199"/>
    <w:rsid w:val="0052446B"/>
    <w:rsid w:val="005738E6"/>
    <w:rsid w:val="005A47D4"/>
    <w:rsid w:val="005A7C2E"/>
    <w:rsid w:val="00616BAF"/>
    <w:rsid w:val="00765608"/>
    <w:rsid w:val="008261EF"/>
    <w:rsid w:val="009506A6"/>
    <w:rsid w:val="00972D05"/>
    <w:rsid w:val="009A5545"/>
    <w:rsid w:val="009C731E"/>
    <w:rsid w:val="00A24642"/>
    <w:rsid w:val="00B50449"/>
    <w:rsid w:val="00C51144"/>
    <w:rsid w:val="00C73B5A"/>
    <w:rsid w:val="00D30F09"/>
    <w:rsid w:val="00E27002"/>
    <w:rsid w:val="00E45852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9C0E-2B17-4456-9D21-AAAF28DA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5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54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05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205488"/>
  </w:style>
  <w:style w:type="paragraph" w:styleId="a4">
    <w:name w:val="Normal (Web)"/>
    <w:basedOn w:val="a"/>
    <w:uiPriority w:val="99"/>
    <w:semiHidden/>
    <w:unhideWhenUsed/>
    <w:rsid w:val="0020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Upravd</cp:lastModifiedBy>
  <cp:revision>2</cp:revision>
  <cp:lastPrinted>2022-09-29T08:19:00Z</cp:lastPrinted>
  <dcterms:created xsi:type="dcterms:W3CDTF">2022-10-10T02:48:00Z</dcterms:created>
  <dcterms:modified xsi:type="dcterms:W3CDTF">2022-10-10T02:48:00Z</dcterms:modified>
</cp:coreProperties>
</file>