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B0" w:rsidRPr="006E407D" w:rsidRDefault="006E407D" w:rsidP="0063319B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6E407D">
        <w:rPr>
          <w:rFonts w:ascii="Times New Roman" w:hAnsi="Times New Roman" w:cs="Times New Roman"/>
          <w:sz w:val="28"/>
          <w:szCs w:val="28"/>
        </w:rPr>
        <w:t>Уважаемые жители района!</w:t>
      </w:r>
    </w:p>
    <w:p w:rsidR="006E407D" w:rsidRPr="006E407D" w:rsidRDefault="006E407D" w:rsidP="006E407D">
      <w:pPr>
        <w:jc w:val="both"/>
        <w:rPr>
          <w:rFonts w:ascii="Times New Roman" w:hAnsi="Times New Roman" w:cs="Times New Roman"/>
          <w:sz w:val="28"/>
          <w:szCs w:val="28"/>
        </w:rPr>
      </w:pPr>
      <w:r w:rsidRPr="006E407D">
        <w:rPr>
          <w:rFonts w:ascii="Times New Roman" w:hAnsi="Times New Roman" w:cs="Times New Roman"/>
          <w:sz w:val="28"/>
          <w:szCs w:val="28"/>
        </w:rPr>
        <w:t>Телефонное и интернет мошенничество становится «излюбленными» злодеяниями преступников.</w:t>
      </w:r>
    </w:p>
    <w:p w:rsidR="006E407D" w:rsidRPr="006E407D" w:rsidRDefault="006E407D" w:rsidP="006E407D">
      <w:pPr>
        <w:jc w:val="both"/>
        <w:rPr>
          <w:rFonts w:ascii="Times New Roman" w:hAnsi="Times New Roman" w:cs="Times New Roman"/>
          <w:sz w:val="28"/>
          <w:szCs w:val="28"/>
        </w:rPr>
      </w:pPr>
      <w:r w:rsidRPr="006E407D">
        <w:rPr>
          <w:rFonts w:ascii="Times New Roman" w:hAnsi="Times New Roman" w:cs="Times New Roman"/>
          <w:sz w:val="28"/>
          <w:szCs w:val="28"/>
        </w:rPr>
        <w:t>Все больше и больше людей доверяют свои личные данные, а также данные банковских карт и счетов злоумышленникам!</w:t>
      </w:r>
    </w:p>
    <w:p w:rsidR="006E407D" w:rsidRPr="006E407D" w:rsidRDefault="006E407D" w:rsidP="006E407D">
      <w:pPr>
        <w:jc w:val="both"/>
        <w:rPr>
          <w:rFonts w:ascii="Times New Roman" w:hAnsi="Times New Roman" w:cs="Times New Roman"/>
          <w:sz w:val="28"/>
          <w:szCs w:val="28"/>
        </w:rPr>
      </w:pPr>
      <w:r w:rsidRPr="006E407D">
        <w:rPr>
          <w:rFonts w:ascii="Times New Roman" w:hAnsi="Times New Roman" w:cs="Times New Roman"/>
          <w:sz w:val="28"/>
          <w:szCs w:val="28"/>
        </w:rPr>
        <w:t>С целью недопущения несанкционированных списаний денежных средств с Ваших счетов и счетов мобильных телефонов Вам следует запомнить основное правило:</w:t>
      </w:r>
    </w:p>
    <w:p w:rsidR="006E407D" w:rsidRPr="006E407D" w:rsidRDefault="006E407D" w:rsidP="006E407D">
      <w:pPr>
        <w:jc w:val="both"/>
        <w:rPr>
          <w:rFonts w:ascii="Times New Roman" w:hAnsi="Times New Roman" w:cs="Times New Roman"/>
          <w:sz w:val="28"/>
          <w:szCs w:val="28"/>
        </w:rPr>
      </w:pPr>
      <w:r w:rsidRPr="006E407D">
        <w:rPr>
          <w:rFonts w:ascii="Times New Roman" w:hAnsi="Times New Roman" w:cs="Times New Roman"/>
          <w:sz w:val="28"/>
          <w:szCs w:val="28"/>
        </w:rPr>
        <w:t xml:space="preserve">«ОФИЦИАЛЬНЫЕ СОТРУДНИКИ БАНКА ИЛИ ОПЕРАТОРЫ СОТОВОЙ СВЯЗИ НИКОГДА НЕ БУДУТ ВЫЯСНЯТЬ У ВАС ВАШИ ДАННЫЕ, ДАННЫЕ (НОМЕР, ДАТА ОТКРЫТИЯ ИЛИ ЗАЩИТНЫЙ КОД И ПАРОЛЬ) КАРТЫ, А ТАКЖЕ ПРОВЕСТИ МАНИПУЛЯЦИИ С НАПРАВЛЕНИЕМ СООБЩЕНИЙ ИЛИ ПРОЧТЕНИЕМ ДАННЫХ ИЗ ПОСТУПИВШИХ </w:t>
      </w:r>
      <w:proofErr w:type="spellStart"/>
      <w:r w:rsidRPr="006E407D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6E407D">
        <w:rPr>
          <w:rFonts w:ascii="Times New Roman" w:hAnsi="Times New Roman" w:cs="Times New Roman"/>
          <w:sz w:val="28"/>
          <w:szCs w:val="28"/>
        </w:rPr>
        <w:t>!!!»</w:t>
      </w:r>
    </w:p>
    <w:p w:rsidR="00042D4F" w:rsidRPr="00042D4F" w:rsidRDefault="00042D4F" w:rsidP="00042D4F">
      <w:pPr>
        <w:jc w:val="both"/>
        <w:rPr>
          <w:rFonts w:ascii="Times New Roman" w:hAnsi="Times New Roman" w:cs="Times New Roman"/>
          <w:sz w:val="28"/>
          <w:szCs w:val="28"/>
        </w:rPr>
      </w:pPr>
      <w:r w:rsidRPr="00042D4F">
        <w:rPr>
          <w:rFonts w:ascii="Times New Roman" w:hAnsi="Times New Roman" w:cs="Times New Roman"/>
          <w:sz w:val="28"/>
          <w:szCs w:val="28"/>
        </w:rPr>
        <w:t>Прокурор Тегульдетского района</w:t>
      </w:r>
    </w:p>
    <w:p w:rsidR="00042D4F" w:rsidRPr="00042D4F" w:rsidRDefault="00042D4F" w:rsidP="00042D4F">
      <w:pPr>
        <w:jc w:val="both"/>
        <w:rPr>
          <w:rFonts w:ascii="Times New Roman" w:hAnsi="Times New Roman" w:cs="Times New Roman"/>
          <w:sz w:val="28"/>
          <w:szCs w:val="28"/>
        </w:rPr>
      </w:pPr>
      <w:r w:rsidRPr="00042D4F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Ю.Н. Бессмертных</w:t>
      </w:r>
      <w:bookmarkStart w:id="0" w:name="_GoBack"/>
      <w:bookmarkEnd w:id="0"/>
    </w:p>
    <w:sectPr w:rsidR="00042D4F" w:rsidRPr="0004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7D"/>
    <w:rsid w:val="00042D4F"/>
    <w:rsid w:val="004778B0"/>
    <w:rsid w:val="0063319B"/>
    <w:rsid w:val="006E407D"/>
    <w:rsid w:val="00B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0E3AA-D093-4864-A0E2-AB75FF2D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Артем Иванович</dc:creator>
  <cp:keywords/>
  <dc:description/>
  <cp:lastModifiedBy>Бессмертных Юрий Николаевич</cp:lastModifiedBy>
  <cp:revision>3</cp:revision>
  <dcterms:created xsi:type="dcterms:W3CDTF">2022-02-16T04:55:00Z</dcterms:created>
  <dcterms:modified xsi:type="dcterms:W3CDTF">2022-02-18T07:38:00Z</dcterms:modified>
</cp:coreProperties>
</file>