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E3" w:rsidRPr="00BD5565" w:rsidRDefault="006643E3" w:rsidP="006643E3">
      <w:pPr>
        <w:pStyle w:val="a4"/>
        <w:shd w:val="clear" w:color="auto" w:fill="FFFFFF"/>
        <w:spacing w:before="0" w:beforeAutospacing="0" w:after="0" w:afterAutospacing="0"/>
        <w:ind w:left="-709" w:firstLine="709"/>
        <w:jc w:val="center"/>
        <w:rPr>
          <w:rFonts w:ascii="PT Astra Serif" w:hAnsi="PT Astra Serif" w:cs="Arial"/>
          <w:b/>
        </w:rPr>
      </w:pPr>
      <w:r>
        <w:rPr>
          <w:rFonts w:ascii="PT Astra Serif" w:hAnsi="PT Astra Serif" w:cs="Arial"/>
          <w:b/>
        </w:rPr>
        <w:t xml:space="preserve">Извещение о размещении проекта отчета </w:t>
      </w:r>
      <w:r w:rsidR="00BD5565" w:rsidRPr="00BD5565">
        <w:rPr>
          <w:rFonts w:ascii="PT Astra Serif" w:hAnsi="PT Astra Serif" w:cs="Arial"/>
          <w:b/>
        </w:rPr>
        <w:t>об</w:t>
      </w:r>
      <w:r w:rsidR="006E1BFF">
        <w:rPr>
          <w:rFonts w:ascii="PT Astra Serif" w:hAnsi="PT Astra Serif" w:cs="Arial"/>
          <w:b/>
        </w:rPr>
        <w:t xml:space="preserve"> определении кадастровой стоимости объектов капитального строительства, помещений, </w:t>
      </w:r>
      <w:proofErr w:type="spellStart"/>
      <w:r w:rsidR="006E1BFF">
        <w:rPr>
          <w:rFonts w:ascii="PT Astra Serif" w:hAnsi="PT Astra Serif" w:cs="Arial"/>
          <w:b/>
        </w:rPr>
        <w:t>машино</w:t>
      </w:r>
      <w:proofErr w:type="spellEnd"/>
      <w:r w:rsidR="006E1BFF">
        <w:rPr>
          <w:rFonts w:ascii="PT Astra Serif" w:hAnsi="PT Astra Serif" w:cs="Arial"/>
          <w:b/>
        </w:rPr>
        <w:t>-мест и иных видов объектов недвижимости (за исключением земельных участков)</w:t>
      </w:r>
      <w:r w:rsidR="00BD5565" w:rsidRPr="00BD5565">
        <w:rPr>
          <w:rFonts w:ascii="PT Astra Serif" w:hAnsi="PT Astra Serif" w:cs="Arial"/>
          <w:b/>
        </w:rPr>
        <w:t xml:space="preserve">, расположенных на территории Томской области № </w:t>
      </w:r>
      <w:r w:rsidR="005D1935">
        <w:rPr>
          <w:rFonts w:ascii="PT Astra Serif" w:hAnsi="PT Astra Serif" w:cs="Arial"/>
          <w:b/>
        </w:rPr>
        <w:t>4</w:t>
      </w:r>
      <w:r w:rsidR="00BD5565" w:rsidRPr="00BD5565">
        <w:rPr>
          <w:rFonts w:ascii="PT Astra Serif" w:hAnsi="PT Astra Serif" w:cs="Helvetica"/>
          <w:b/>
          <w:shd w:val="clear" w:color="auto" w:fill="FFFFFF"/>
        </w:rPr>
        <w:t>ГКООН-70-202</w:t>
      </w:r>
      <w:r w:rsidR="005D1935">
        <w:rPr>
          <w:rFonts w:ascii="PT Astra Serif" w:hAnsi="PT Astra Serif" w:cs="Helvetica"/>
          <w:b/>
          <w:shd w:val="clear" w:color="auto" w:fill="FFFFFF"/>
        </w:rPr>
        <w:t>3</w:t>
      </w:r>
      <w:r w:rsidR="00BD5565" w:rsidRPr="00BD5565">
        <w:rPr>
          <w:rFonts w:ascii="PT Astra Serif" w:hAnsi="PT Astra Serif" w:cs="Helvetica"/>
          <w:b/>
          <w:shd w:val="clear" w:color="auto" w:fill="FFFFFF"/>
        </w:rPr>
        <w:t xml:space="preserve"> </w:t>
      </w:r>
    </w:p>
    <w:p w:rsidR="006643E3" w:rsidRDefault="006643E3" w:rsidP="00704C89">
      <w:pPr>
        <w:pStyle w:val="a4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PT Astra Serif" w:hAnsi="PT Astra Serif" w:cs="Arial"/>
          <w:b/>
        </w:rPr>
      </w:pPr>
    </w:p>
    <w:p w:rsidR="00704C89" w:rsidRPr="00F54F4A" w:rsidRDefault="00704C89" w:rsidP="00704C89">
      <w:pPr>
        <w:pStyle w:val="a4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PT Astra Serif" w:hAnsi="PT Astra Serif" w:cs="Arial"/>
        </w:rPr>
      </w:pPr>
      <w:proofErr w:type="gramStart"/>
      <w:r w:rsidRPr="00F54F4A">
        <w:rPr>
          <w:rFonts w:ascii="PT Astra Serif" w:hAnsi="PT Astra Serif" w:cs="Arial"/>
          <w:b/>
        </w:rPr>
        <w:t xml:space="preserve">Проект отчета </w:t>
      </w:r>
      <w:r w:rsidR="00FA0421" w:rsidRPr="00BD5565">
        <w:rPr>
          <w:rFonts w:ascii="PT Astra Serif" w:hAnsi="PT Astra Serif" w:cs="Arial"/>
          <w:b/>
        </w:rPr>
        <w:t>об</w:t>
      </w:r>
      <w:r w:rsidR="00FA0421">
        <w:rPr>
          <w:rFonts w:ascii="PT Astra Serif" w:hAnsi="PT Astra Serif" w:cs="Arial"/>
          <w:b/>
        </w:rPr>
        <w:t xml:space="preserve"> определении кадастровой стоимости объектов капитального строительства, помещений, </w:t>
      </w:r>
      <w:proofErr w:type="spellStart"/>
      <w:r w:rsidR="00FA0421">
        <w:rPr>
          <w:rFonts w:ascii="PT Astra Serif" w:hAnsi="PT Astra Serif" w:cs="Arial"/>
          <w:b/>
        </w:rPr>
        <w:t>машино</w:t>
      </w:r>
      <w:proofErr w:type="spellEnd"/>
      <w:r w:rsidR="00FA0421">
        <w:rPr>
          <w:rFonts w:ascii="PT Astra Serif" w:hAnsi="PT Astra Serif" w:cs="Arial"/>
          <w:b/>
        </w:rPr>
        <w:t>-мест и иных видов объектов недвижимости (за исключением земельных участков)</w:t>
      </w:r>
      <w:r w:rsidRPr="00F54F4A">
        <w:rPr>
          <w:rFonts w:ascii="PT Astra Serif" w:hAnsi="PT Astra Serif" w:cs="Arial"/>
          <w:b/>
        </w:rPr>
        <w:t>, расположенных на территории Томской области</w:t>
      </w:r>
      <w:r w:rsidRPr="00F54F4A">
        <w:rPr>
          <w:rFonts w:ascii="PT Astra Serif" w:hAnsi="PT Astra Serif" w:cs="Arial"/>
        </w:rPr>
        <w:t>,</w:t>
      </w:r>
      <w:r w:rsidR="00DB1078" w:rsidRPr="00DB1078">
        <w:rPr>
          <w:rFonts w:ascii="PT Astra Serif" w:eastAsiaTheme="minorHAnsi" w:hAnsi="PT Astra Serif"/>
          <w:color w:val="004A80"/>
          <w:sz w:val="20"/>
          <w:szCs w:val="20"/>
          <w:shd w:val="clear" w:color="auto" w:fill="FFFFFF"/>
          <w:lang w:eastAsia="en-US"/>
        </w:rPr>
        <w:t xml:space="preserve"> </w:t>
      </w:r>
      <w:r w:rsidRPr="00F54F4A">
        <w:rPr>
          <w:rFonts w:ascii="PT Astra Serif" w:hAnsi="PT Astra Serif" w:cs="Arial"/>
        </w:rPr>
        <w:t xml:space="preserve">прошел проверку в Федеральной службе государственной регистрации, кадастра и картографии (далее – </w:t>
      </w:r>
      <w:proofErr w:type="spellStart"/>
      <w:r w:rsidRPr="00F54F4A">
        <w:rPr>
          <w:rFonts w:ascii="PT Astra Serif" w:hAnsi="PT Astra Serif" w:cs="Arial"/>
        </w:rPr>
        <w:t>Росреестр</w:t>
      </w:r>
      <w:proofErr w:type="spellEnd"/>
      <w:r w:rsidRPr="00F54F4A">
        <w:rPr>
          <w:rFonts w:ascii="PT Astra Serif" w:hAnsi="PT Astra Serif" w:cs="Arial"/>
        </w:rPr>
        <w:t xml:space="preserve">) на соответствие требованиям к отчету и </w:t>
      </w:r>
      <w:r w:rsidRPr="00F54F4A">
        <w:rPr>
          <w:rFonts w:ascii="PT Astra Serif" w:hAnsi="PT Astra Serif" w:cs="Arial"/>
          <w:b/>
        </w:rPr>
        <w:t>1</w:t>
      </w:r>
      <w:r w:rsidR="005D1935">
        <w:rPr>
          <w:rFonts w:ascii="PT Astra Serif" w:hAnsi="PT Astra Serif" w:cs="Arial"/>
          <w:b/>
        </w:rPr>
        <w:t>8</w:t>
      </w:r>
      <w:r w:rsidRPr="00F54F4A">
        <w:rPr>
          <w:rFonts w:ascii="PT Astra Serif" w:hAnsi="PT Astra Serif" w:cs="Arial"/>
          <w:b/>
        </w:rPr>
        <w:t xml:space="preserve"> августа</w:t>
      </w:r>
      <w:r w:rsidRPr="00F54F4A">
        <w:rPr>
          <w:rStyle w:val="a5"/>
          <w:rFonts w:ascii="PT Astra Serif" w:hAnsi="PT Astra Serif" w:cs="Arial"/>
        </w:rPr>
        <w:t xml:space="preserve"> 202</w:t>
      </w:r>
      <w:r w:rsidR="005D1935">
        <w:rPr>
          <w:rStyle w:val="a5"/>
          <w:rFonts w:ascii="PT Astra Serif" w:hAnsi="PT Astra Serif" w:cs="Arial"/>
        </w:rPr>
        <w:t>3</w:t>
      </w:r>
      <w:r w:rsidRPr="00F54F4A">
        <w:rPr>
          <w:rStyle w:val="a5"/>
          <w:rFonts w:ascii="PT Astra Serif" w:hAnsi="PT Astra Serif" w:cs="Arial"/>
        </w:rPr>
        <w:t xml:space="preserve"> года</w:t>
      </w:r>
      <w:r w:rsidRPr="00F54F4A">
        <w:rPr>
          <w:rFonts w:ascii="PT Astra Serif" w:hAnsi="PT Astra Serif" w:cs="Arial"/>
        </w:rPr>
        <w:t> размещен </w:t>
      </w:r>
      <w:r w:rsidRPr="00281EC6">
        <w:rPr>
          <w:rStyle w:val="a5"/>
          <w:rFonts w:ascii="PT Astra Serif" w:hAnsi="PT Astra Serif" w:cs="Arial"/>
          <w:b w:val="0"/>
        </w:rPr>
        <w:t xml:space="preserve">на официальном сайте </w:t>
      </w:r>
      <w:proofErr w:type="spellStart"/>
      <w:r w:rsidRPr="00281EC6">
        <w:rPr>
          <w:rStyle w:val="a5"/>
          <w:rFonts w:ascii="PT Astra Serif" w:hAnsi="PT Astra Serif" w:cs="Arial"/>
          <w:b w:val="0"/>
        </w:rPr>
        <w:t>Росреестра</w:t>
      </w:r>
      <w:proofErr w:type="spellEnd"/>
      <w:r w:rsidRPr="00F54F4A">
        <w:rPr>
          <w:rFonts w:ascii="PT Astra Serif" w:hAnsi="PT Astra Serif" w:cs="Arial"/>
        </w:rPr>
        <w:t> </w:t>
      </w:r>
      <w:r w:rsidRPr="00F54F4A">
        <w:rPr>
          <w:rStyle w:val="a5"/>
          <w:rFonts w:ascii="PT Astra Serif" w:hAnsi="PT Astra Serif" w:cs="Arial"/>
        </w:rPr>
        <w:t>https://rosreestr.ru/</w:t>
      </w:r>
      <w:r w:rsidRPr="00F54F4A">
        <w:rPr>
          <w:rFonts w:ascii="PT Astra Serif" w:hAnsi="PT Astra Serif" w:cs="Arial"/>
        </w:rPr>
        <w:t> </w:t>
      </w:r>
      <w:r w:rsidRPr="00F54F4A">
        <w:rPr>
          <w:rStyle w:val="a5"/>
          <w:rFonts w:ascii="PT Astra Serif" w:hAnsi="PT Astra Serif" w:cs="Arial"/>
        </w:rPr>
        <w:t>в</w:t>
      </w:r>
      <w:r w:rsidRPr="00F54F4A">
        <w:rPr>
          <w:rFonts w:ascii="PT Astra Serif" w:hAnsi="PT Astra Serif" w:cs="Arial"/>
        </w:rPr>
        <w:t> </w:t>
      </w:r>
      <w:hyperlink r:id="rId5" w:history="1">
        <w:r w:rsidRPr="00F54F4A">
          <w:rPr>
            <w:rStyle w:val="a5"/>
            <w:rFonts w:ascii="PT Astra Serif" w:hAnsi="PT Astra Serif" w:cs="Arial"/>
          </w:rPr>
          <w:t>Фонде данных государственной кадастровой</w:t>
        </w:r>
        <w:proofErr w:type="gramEnd"/>
        <w:r w:rsidRPr="00F54F4A">
          <w:rPr>
            <w:rStyle w:val="a5"/>
            <w:rFonts w:ascii="PT Astra Serif" w:hAnsi="PT Astra Serif" w:cs="Arial"/>
          </w:rPr>
          <w:t xml:space="preserve"> оценки</w:t>
        </w:r>
      </w:hyperlink>
      <w:r w:rsidRPr="00F54F4A">
        <w:rPr>
          <w:rStyle w:val="a5"/>
          <w:rFonts w:ascii="PT Astra Serif" w:hAnsi="PT Astra Serif" w:cs="Arial"/>
        </w:rPr>
        <w:t>,</w:t>
      </w:r>
      <w:r w:rsidRPr="00F54F4A">
        <w:rPr>
          <w:rFonts w:ascii="PT Astra Serif" w:hAnsi="PT Astra Serif" w:cs="Arial"/>
        </w:rPr>
        <w:t xml:space="preserve"> а также на официальном сайте Областного государственного бюджетного учреждения «Томский областной центр инвентаризации и кадастра» (далее – ОГБУ «ТОЦИК») </w:t>
      </w:r>
      <w:r w:rsidRPr="002173A9">
        <w:rPr>
          <w:rFonts w:ascii="PT Astra Serif" w:hAnsi="PT Astra Serif" w:cs="Arial"/>
          <w:b/>
        </w:rPr>
        <w:t>https://gko70.ru</w:t>
      </w:r>
      <w:r w:rsidRPr="00F54F4A">
        <w:rPr>
          <w:rFonts w:ascii="PT Astra Serif" w:hAnsi="PT Astra Serif" w:cs="Arial"/>
        </w:rPr>
        <w:t xml:space="preserve"> в разделе </w:t>
      </w:r>
      <w:r w:rsidRPr="00F54F4A">
        <w:rPr>
          <w:rFonts w:ascii="PT Astra Serif" w:hAnsi="PT Astra Serif" w:cs="Arial"/>
          <w:b/>
        </w:rPr>
        <w:t>«Государственная кадастровая оценка</w:t>
      </w:r>
      <w:hyperlink r:id="rId6" w:history="1"/>
      <w:r w:rsidRPr="00F54F4A">
        <w:rPr>
          <w:rFonts w:ascii="PT Astra Serif" w:hAnsi="PT Astra Serif" w:cs="Arial"/>
          <w:b/>
        </w:rPr>
        <w:t>»</w:t>
      </w:r>
      <w:r w:rsidRPr="00F54F4A">
        <w:rPr>
          <w:rFonts w:ascii="PT Astra Serif" w:hAnsi="PT Astra Serif" w:cs="Arial"/>
        </w:rPr>
        <w:t>.</w:t>
      </w:r>
    </w:p>
    <w:p w:rsidR="00704C89" w:rsidRPr="00F54F4A" w:rsidRDefault="00704C89" w:rsidP="00704C89">
      <w:pPr>
        <w:pStyle w:val="a4"/>
        <w:shd w:val="clear" w:color="auto" w:fill="FFFFFF"/>
        <w:spacing w:before="0" w:beforeAutospacing="0" w:after="0" w:afterAutospacing="0"/>
        <w:ind w:left="-709" w:firstLine="709"/>
        <w:jc w:val="both"/>
        <w:rPr>
          <w:rStyle w:val="a5"/>
          <w:rFonts w:ascii="PT Astra Serif" w:hAnsi="PT Astra Serif" w:cs="Arial"/>
        </w:rPr>
      </w:pPr>
      <w:r w:rsidRPr="00F54F4A">
        <w:rPr>
          <w:rStyle w:val="a5"/>
          <w:rFonts w:ascii="PT Astra Serif" w:hAnsi="PT Astra Serif" w:cs="Arial"/>
        </w:rPr>
        <w:t>Дата окончания срока ознакомления с проектом отчета – 1</w:t>
      </w:r>
      <w:r w:rsidR="005D1935">
        <w:rPr>
          <w:rStyle w:val="a5"/>
          <w:rFonts w:ascii="PT Astra Serif" w:hAnsi="PT Astra Serif" w:cs="Arial"/>
        </w:rPr>
        <w:t>6</w:t>
      </w:r>
      <w:r w:rsidRPr="00F54F4A">
        <w:rPr>
          <w:rStyle w:val="a5"/>
          <w:rFonts w:ascii="PT Astra Serif" w:hAnsi="PT Astra Serif" w:cs="Arial"/>
        </w:rPr>
        <w:t>.09.202</w:t>
      </w:r>
      <w:r w:rsidR="005D1935">
        <w:rPr>
          <w:rStyle w:val="a5"/>
          <w:rFonts w:ascii="PT Astra Serif" w:hAnsi="PT Astra Serif" w:cs="Arial"/>
        </w:rPr>
        <w:t>3</w:t>
      </w:r>
      <w:r w:rsidRPr="00F54F4A">
        <w:rPr>
          <w:rStyle w:val="a5"/>
          <w:rFonts w:ascii="PT Astra Serif" w:hAnsi="PT Astra Serif" w:cs="Arial"/>
        </w:rPr>
        <w:t>.</w:t>
      </w:r>
    </w:p>
    <w:p w:rsidR="00704C89" w:rsidRPr="00F54F4A" w:rsidRDefault="00704C89" w:rsidP="00704C89">
      <w:pPr>
        <w:pStyle w:val="a4"/>
        <w:shd w:val="clear" w:color="auto" w:fill="FFFFFF"/>
        <w:spacing w:before="0" w:beforeAutospacing="0" w:after="0" w:afterAutospacing="0"/>
        <w:ind w:left="-709" w:firstLine="709"/>
        <w:jc w:val="both"/>
        <w:rPr>
          <w:rStyle w:val="a5"/>
          <w:rFonts w:ascii="PT Astra Serif" w:hAnsi="PT Astra Serif" w:cs="Arial"/>
        </w:rPr>
      </w:pPr>
      <w:r w:rsidRPr="00F54F4A">
        <w:rPr>
          <w:rStyle w:val="a5"/>
          <w:rFonts w:ascii="PT Astra Serif" w:hAnsi="PT Astra Serif" w:cs="Arial"/>
        </w:rPr>
        <w:t>Дата окончания приема замечаний к проекту отчета – 1</w:t>
      </w:r>
      <w:r w:rsidR="005D1935">
        <w:rPr>
          <w:rStyle w:val="a5"/>
          <w:rFonts w:ascii="PT Astra Serif" w:hAnsi="PT Astra Serif" w:cs="Arial"/>
        </w:rPr>
        <w:t>6</w:t>
      </w:r>
      <w:r w:rsidRPr="00F54F4A">
        <w:rPr>
          <w:rStyle w:val="a5"/>
          <w:rFonts w:ascii="PT Astra Serif" w:hAnsi="PT Astra Serif" w:cs="Arial"/>
        </w:rPr>
        <w:t>.09.202</w:t>
      </w:r>
      <w:r w:rsidR="005D1935">
        <w:rPr>
          <w:rStyle w:val="a5"/>
          <w:rFonts w:ascii="PT Astra Serif" w:hAnsi="PT Astra Serif" w:cs="Arial"/>
        </w:rPr>
        <w:t>3</w:t>
      </w:r>
      <w:r w:rsidRPr="00F54F4A">
        <w:rPr>
          <w:rStyle w:val="a5"/>
          <w:rFonts w:ascii="PT Astra Serif" w:hAnsi="PT Astra Serif" w:cs="Arial"/>
        </w:rPr>
        <w:t>.</w:t>
      </w:r>
    </w:p>
    <w:p w:rsidR="00704C89" w:rsidRDefault="00704C89" w:rsidP="00704C89">
      <w:pPr>
        <w:pStyle w:val="a4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PT Astra Serif" w:hAnsi="PT Astra Serif" w:cs="Arial"/>
        </w:rPr>
      </w:pPr>
      <w:r w:rsidRPr="00F54F4A">
        <w:rPr>
          <w:rFonts w:ascii="PT Astra Serif" w:hAnsi="PT Astra Serif" w:cs="Arial"/>
        </w:rPr>
        <w:t>ОГБУ «ТОЦИК» начинает принимать от заинтересованных лиц замечания к проекту отчета.</w:t>
      </w:r>
    </w:p>
    <w:p w:rsidR="00704C89" w:rsidRDefault="00704C89" w:rsidP="00704C89">
      <w:pPr>
        <w:pStyle w:val="a4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PT Astra Serif" w:hAnsi="PT Astra Serif" w:cs="Arial"/>
        </w:rPr>
      </w:pPr>
      <w:r w:rsidRPr="00F54F4A">
        <w:rPr>
          <w:rFonts w:ascii="PT Astra Serif" w:hAnsi="PT Astra Serif" w:cs="Helvetica"/>
        </w:rPr>
        <w:t xml:space="preserve">Замечания к проекту отчета </w:t>
      </w:r>
      <w:r w:rsidRPr="00A9753C">
        <w:rPr>
          <w:rFonts w:ascii="PT Astra Serif" w:hAnsi="PT Astra Serif" w:cs="Helvetica"/>
        </w:rPr>
        <w:t>могут быть п</w:t>
      </w:r>
      <w:r w:rsidR="00FE2D31">
        <w:rPr>
          <w:rFonts w:ascii="PT Astra Serif" w:hAnsi="PT Astra Serif" w:cs="Helvetica"/>
        </w:rPr>
        <w:t>редставлены</w:t>
      </w:r>
      <w:r w:rsidRPr="00A9753C">
        <w:rPr>
          <w:rFonts w:ascii="PT Astra Serif" w:hAnsi="PT Astra Serif" w:cs="Helvetica"/>
        </w:rPr>
        <w:t xml:space="preserve"> </w:t>
      </w:r>
      <w:r>
        <w:rPr>
          <w:rFonts w:ascii="PT Astra Serif" w:hAnsi="PT Astra Serif" w:cs="Arial"/>
        </w:rPr>
        <w:t xml:space="preserve">в ОГБУ «ТОЦИК» следующими </w:t>
      </w:r>
      <w:r w:rsidRPr="00A9753C">
        <w:rPr>
          <w:rFonts w:ascii="PT Astra Serif" w:hAnsi="PT Astra Serif" w:cs="Arial"/>
        </w:rPr>
        <w:t>способами:</w:t>
      </w:r>
    </w:p>
    <w:p w:rsidR="00704C89" w:rsidRDefault="00704C89" w:rsidP="00704C89">
      <w:pPr>
        <w:pStyle w:val="a4"/>
        <w:spacing w:before="0" w:beforeAutospacing="0" w:after="0" w:afterAutospacing="0"/>
        <w:ind w:left="-709" w:firstLine="709"/>
        <w:jc w:val="both"/>
        <w:rPr>
          <w:rFonts w:ascii="PT Astra Serif" w:hAnsi="PT Astra Serif" w:cs="Helvetica"/>
        </w:rPr>
      </w:pPr>
      <w:r>
        <w:rPr>
          <w:rFonts w:ascii="PT Astra Serif" w:hAnsi="PT Astra Serif" w:cs="Arial"/>
        </w:rPr>
        <w:t>1)</w:t>
      </w:r>
      <w:r w:rsidRPr="00A9753C">
        <w:rPr>
          <w:rFonts w:ascii="PT Astra Serif" w:hAnsi="PT Astra Serif" w:cs="Helvetica"/>
        </w:rPr>
        <w:t xml:space="preserve"> </w:t>
      </w:r>
      <w:r>
        <w:rPr>
          <w:rFonts w:ascii="PT Astra Serif" w:hAnsi="PT Astra Serif" w:cs="Helvetica"/>
        </w:rPr>
        <w:t xml:space="preserve">с </w:t>
      </w:r>
      <w:r w:rsidRPr="00A9753C">
        <w:rPr>
          <w:rFonts w:ascii="PT Astra Serif" w:hAnsi="PT Astra Serif" w:cs="Helvetica"/>
        </w:rPr>
        <w:t>использованием информационно</w:t>
      </w:r>
      <w:r w:rsidRPr="00F54F4A">
        <w:rPr>
          <w:rFonts w:ascii="PT Astra Serif" w:hAnsi="PT Astra Serif" w:cs="Helvetica"/>
        </w:rPr>
        <w:t>-телекоммуникационных сетей общего пользования, в том числе сети «Интернет», по адресу электронной почты ОГБУ «ТОЦИК»: </w:t>
      </w:r>
      <w:hyperlink r:id="rId7" w:history="1">
        <w:r w:rsidRPr="006B31E6">
          <w:rPr>
            <w:rStyle w:val="a3"/>
            <w:rFonts w:ascii="PT Astra Serif" w:hAnsi="PT Astra Serif" w:cs="Helvetica"/>
            <w:color w:val="auto"/>
            <w:u w:val="none"/>
          </w:rPr>
          <w:t>gko@kadastr.gov70.ru</w:t>
        </w:r>
      </w:hyperlink>
      <w:r>
        <w:rPr>
          <w:rFonts w:ascii="PT Astra Serif" w:hAnsi="PT Astra Serif" w:cs="Helvetica"/>
        </w:rPr>
        <w:t>;</w:t>
      </w:r>
    </w:p>
    <w:p w:rsidR="00704C89" w:rsidRDefault="00704C89" w:rsidP="00704C89">
      <w:pPr>
        <w:pStyle w:val="a4"/>
        <w:spacing w:before="0" w:beforeAutospacing="0" w:after="0" w:afterAutospacing="0"/>
        <w:ind w:left="-709" w:firstLine="709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>2) п</w:t>
      </w:r>
      <w:r w:rsidRPr="00F54F4A">
        <w:rPr>
          <w:rFonts w:ascii="PT Astra Serif" w:hAnsi="PT Astra Serif" w:cs="Helvetica"/>
        </w:rPr>
        <w:t>очтовым отправлением с уведомлением о вручении в адрес ОГБУ «ТОЦИК»: 634009, Томская область, г. Томск, ул. Розы Люксембург, д. 17, стр. 2</w:t>
      </w:r>
      <w:r>
        <w:rPr>
          <w:rFonts w:ascii="PT Astra Serif" w:hAnsi="PT Astra Serif" w:cs="Helvetica"/>
        </w:rPr>
        <w:t>;</w:t>
      </w:r>
    </w:p>
    <w:p w:rsidR="00704C89" w:rsidRDefault="00704C89" w:rsidP="00704C89">
      <w:pPr>
        <w:pStyle w:val="a4"/>
        <w:spacing w:before="0" w:beforeAutospacing="0" w:after="0" w:afterAutospacing="0"/>
        <w:ind w:left="-709" w:firstLine="709"/>
        <w:jc w:val="both"/>
        <w:rPr>
          <w:rFonts w:ascii="PT Astra Serif" w:hAnsi="PT Astra Serif" w:cs="Helvetica"/>
        </w:rPr>
      </w:pPr>
      <w:proofErr w:type="gramStart"/>
      <w:r>
        <w:rPr>
          <w:rFonts w:ascii="PT Astra Serif" w:hAnsi="PT Astra Serif" w:cs="Helvetica"/>
        </w:rPr>
        <w:t>3) п</w:t>
      </w:r>
      <w:r w:rsidRPr="00F54F4A">
        <w:rPr>
          <w:rFonts w:ascii="PT Astra Serif" w:hAnsi="PT Astra Serif" w:cs="Helvetica"/>
        </w:rPr>
        <w:t xml:space="preserve">ри личном обращении в ОГБУ «ТОЦИК» по адресу: 634009, Томская область, </w:t>
      </w:r>
      <w:r w:rsidR="00111555">
        <w:rPr>
          <w:rFonts w:ascii="PT Astra Serif" w:hAnsi="PT Astra Serif" w:cs="Helvetica"/>
        </w:rPr>
        <w:t xml:space="preserve">            </w:t>
      </w:r>
      <w:bookmarkStart w:id="0" w:name="_GoBack"/>
      <w:bookmarkEnd w:id="0"/>
      <w:r w:rsidRPr="00F54F4A">
        <w:rPr>
          <w:rFonts w:ascii="PT Astra Serif" w:hAnsi="PT Astra Serif" w:cs="Helvetica"/>
        </w:rPr>
        <w:t>г. Томск, ул. Розы Люксембург, д. 17, стр. 2, кабинет 201 (время приема: пн.- чт. с 9:00 до 18:00, пт. с 9:00 до 17:00, перерыв на обед: пн.-  чт. с 13:00 - до 13:45, пт. с 13:00 - до 14:00)</w:t>
      </w:r>
      <w:r>
        <w:rPr>
          <w:rFonts w:ascii="PT Astra Serif" w:hAnsi="PT Astra Serif" w:cs="Helvetica"/>
        </w:rPr>
        <w:t xml:space="preserve">; </w:t>
      </w:r>
      <w:proofErr w:type="gramEnd"/>
    </w:p>
    <w:p w:rsidR="00704C89" w:rsidRDefault="00704C89" w:rsidP="00704C89">
      <w:pPr>
        <w:pStyle w:val="a4"/>
        <w:spacing w:before="0" w:beforeAutospacing="0" w:after="0" w:afterAutospacing="0"/>
        <w:ind w:left="-709" w:firstLine="709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>4) ч</w:t>
      </w:r>
      <w:r w:rsidRPr="00F54F4A">
        <w:rPr>
          <w:rFonts w:ascii="PT Astra Serif" w:hAnsi="PT Astra Serif" w:cs="Helvetica"/>
        </w:rPr>
        <w:t>ерез многофункциональные центры предоставления государственных и муниципальных услуг (</w:t>
      </w:r>
      <w:hyperlink r:id="rId8" w:anchor="1" w:history="1">
        <w:r w:rsidRPr="00CF0ABC">
          <w:rPr>
            <w:rStyle w:val="a3"/>
            <w:rFonts w:ascii="PT Astra Serif" w:hAnsi="PT Astra Serif" w:cs="Helvetica"/>
            <w:color w:val="auto"/>
            <w:u w:val="none"/>
          </w:rPr>
          <w:t>МФЦ</w:t>
        </w:r>
      </w:hyperlink>
      <w:r w:rsidRPr="00F54F4A">
        <w:rPr>
          <w:rFonts w:ascii="PT Astra Serif" w:hAnsi="PT Astra Serif" w:cs="Helvetica"/>
        </w:rPr>
        <w:t>).</w:t>
      </w:r>
    </w:p>
    <w:p w:rsidR="00704C89" w:rsidRPr="00295534" w:rsidRDefault="00704C89" w:rsidP="00704C89">
      <w:pPr>
        <w:pStyle w:val="a4"/>
        <w:spacing w:before="0" w:beforeAutospacing="0" w:after="0" w:afterAutospacing="0"/>
        <w:ind w:left="-709" w:firstLine="709"/>
        <w:jc w:val="both"/>
        <w:rPr>
          <w:rFonts w:ascii="PT Astra Serif" w:hAnsi="PT Astra Serif" w:cs="Helvetica"/>
        </w:rPr>
      </w:pPr>
      <w:r w:rsidRPr="00F54F4A">
        <w:rPr>
          <w:rFonts w:ascii="PT Astra Serif" w:hAnsi="PT Astra Serif" w:cs="Helvetica"/>
        </w:rPr>
        <w:t xml:space="preserve">Днем представления замечаний к проекту отчета считается день их представления в ОГБУ «ТОЦИК» или 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</w:t>
      </w:r>
      <w:r>
        <w:rPr>
          <w:rFonts w:ascii="PT Astra Serif" w:hAnsi="PT Astra Serif" w:cs="Helvetica"/>
        </w:rPr>
        <w:t>«</w:t>
      </w:r>
      <w:r w:rsidRPr="00295534">
        <w:rPr>
          <w:rFonts w:ascii="PT Astra Serif" w:hAnsi="PT Astra Serif" w:cs="Helvetica"/>
        </w:rPr>
        <w:t>Интернет».</w:t>
      </w:r>
    </w:p>
    <w:p w:rsidR="00704C89" w:rsidRPr="00F54F4A" w:rsidRDefault="00704C89" w:rsidP="00704C89">
      <w:pPr>
        <w:pStyle w:val="a4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PT Astra Serif" w:hAnsi="PT Astra Serif" w:cs="Arial"/>
        </w:rPr>
      </w:pPr>
      <w:r w:rsidRPr="00295534">
        <w:rPr>
          <w:rFonts w:ascii="PT Astra Serif" w:hAnsi="PT Astra Serif" w:cs="Arial"/>
        </w:rPr>
        <w:t>Подробная информация о порядке, способах и сроках подачи в ОГБУ «ТОЦИК» замечаний к проекту отчета, а также рекомендуемая форма для замечаний к проекту отчета размещена</w:t>
      </w:r>
      <w:r>
        <w:rPr>
          <w:rFonts w:ascii="PT Astra Serif" w:hAnsi="PT Astra Serif" w:cs="Arial"/>
        </w:rPr>
        <w:t xml:space="preserve"> на официальном сайте </w:t>
      </w:r>
      <w:r w:rsidRPr="00295534">
        <w:rPr>
          <w:rFonts w:ascii="PT Astra Serif" w:hAnsi="PT Astra Serif" w:cs="Arial"/>
        </w:rPr>
        <w:t>ОГБУ</w:t>
      </w:r>
      <w:r>
        <w:rPr>
          <w:rFonts w:ascii="PT Astra Serif" w:hAnsi="PT Astra Serif" w:cs="Arial"/>
        </w:rPr>
        <w:t xml:space="preserve"> </w:t>
      </w:r>
      <w:r w:rsidRPr="00295534">
        <w:rPr>
          <w:rFonts w:ascii="PT Astra Serif" w:hAnsi="PT Astra Serif" w:cs="Arial"/>
        </w:rPr>
        <w:t>«ТОЦИК» </w:t>
      </w:r>
      <w:r w:rsidRPr="00295534">
        <w:rPr>
          <w:rStyle w:val="a5"/>
          <w:rFonts w:ascii="PT Astra Serif" w:hAnsi="PT Astra Serif" w:cs="Arial"/>
        </w:rPr>
        <w:t>https</w:t>
      </w:r>
      <w:r w:rsidRPr="002173A9">
        <w:rPr>
          <w:rStyle w:val="a5"/>
          <w:rFonts w:ascii="PT Astra Serif" w:hAnsi="PT Astra Serif" w:cs="Arial"/>
          <w:b w:val="0"/>
        </w:rPr>
        <w:t>:</w:t>
      </w:r>
      <w:r w:rsidRPr="002173A9">
        <w:rPr>
          <w:rStyle w:val="a5"/>
          <w:rFonts w:ascii="PT Astra Serif" w:hAnsi="PT Astra Serif" w:cs="Arial"/>
        </w:rPr>
        <w:t>//</w:t>
      </w:r>
      <w:r w:rsidR="002173A9" w:rsidRPr="002173A9">
        <w:rPr>
          <w:rFonts w:ascii="PT Astra Serif" w:hAnsi="PT Astra Serif" w:cs="Arial"/>
          <w:b/>
        </w:rPr>
        <w:t>gko70.ru</w:t>
      </w:r>
      <w:r w:rsidRPr="00295534">
        <w:rPr>
          <w:rFonts w:ascii="PT Astra Serif" w:hAnsi="PT Astra Serif" w:cs="Arial"/>
        </w:rPr>
        <w:t> в </w:t>
      </w:r>
      <w:r w:rsidR="002775F8">
        <w:rPr>
          <w:rFonts w:ascii="PT Astra Serif" w:hAnsi="PT Astra Serif" w:cs="Arial"/>
        </w:rPr>
        <w:t>под</w:t>
      </w:r>
      <w:hyperlink r:id="rId9" w:history="1">
        <w:r w:rsidRPr="00295534">
          <w:rPr>
            <w:rStyle w:val="a3"/>
            <w:rFonts w:ascii="PT Astra Serif" w:hAnsi="PT Astra Serif" w:cs="Arial"/>
            <w:color w:val="auto"/>
            <w:u w:val="none"/>
          </w:rPr>
          <w:t>разделе </w:t>
        </w:r>
        <w:r w:rsidRPr="00295534">
          <w:rPr>
            <w:rStyle w:val="a5"/>
            <w:rFonts w:ascii="PT Astra Serif" w:hAnsi="PT Astra Serif" w:cs="Arial"/>
          </w:rPr>
          <w:t>«Замечания к</w:t>
        </w:r>
        <w:r w:rsidR="00747CC1">
          <w:rPr>
            <w:rStyle w:val="a5"/>
            <w:rFonts w:ascii="PT Astra Serif" w:hAnsi="PT Astra Serif" w:cs="Arial"/>
          </w:rPr>
          <w:t xml:space="preserve"> проекту отчета</w:t>
        </w:r>
        <w:r w:rsidRPr="00295534">
          <w:rPr>
            <w:rStyle w:val="a5"/>
            <w:rFonts w:ascii="PT Astra Serif" w:hAnsi="PT Astra Serif" w:cs="Arial"/>
          </w:rPr>
          <w:t xml:space="preserve"> </w:t>
        </w:r>
        <w:r w:rsidR="00747CC1">
          <w:rPr>
            <w:rStyle w:val="a5"/>
            <w:rFonts w:ascii="PT Astra Serif" w:hAnsi="PT Astra Serif" w:cs="Arial"/>
          </w:rPr>
          <w:t>(</w:t>
        </w:r>
        <w:r w:rsidRPr="00295534">
          <w:rPr>
            <w:rStyle w:val="a5"/>
            <w:rFonts w:ascii="PT Astra Serif" w:hAnsi="PT Astra Serif" w:cs="Arial"/>
          </w:rPr>
          <w:t>промежуточным отчетным документам</w:t>
        </w:r>
        <w:r w:rsidR="00747CC1">
          <w:rPr>
            <w:rStyle w:val="a5"/>
            <w:rFonts w:ascii="PT Astra Serif" w:hAnsi="PT Astra Serif" w:cs="Arial"/>
          </w:rPr>
          <w:t>)</w:t>
        </w:r>
        <w:r w:rsidRPr="00295534">
          <w:rPr>
            <w:rStyle w:val="a5"/>
            <w:rFonts w:ascii="PT Astra Serif" w:hAnsi="PT Astra Serif" w:cs="Arial"/>
          </w:rPr>
          <w:t>»</w:t>
        </w:r>
        <w:r w:rsidRPr="00295534">
          <w:rPr>
            <w:rStyle w:val="a3"/>
            <w:rFonts w:ascii="PT Astra Serif" w:hAnsi="PT Astra Serif" w:cs="Arial"/>
            <w:color w:val="auto"/>
            <w:u w:val="none"/>
          </w:rPr>
          <w:t> раздела «Кадастровая оценка».</w:t>
        </w:r>
      </w:hyperlink>
    </w:p>
    <w:p w:rsidR="0099160D" w:rsidRDefault="0099160D"/>
    <w:sectPr w:rsidR="0099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A3"/>
    <w:rsid w:val="00050C96"/>
    <w:rsid w:val="00111555"/>
    <w:rsid w:val="0015391A"/>
    <w:rsid w:val="0015550D"/>
    <w:rsid w:val="002173A9"/>
    <w:rsid w:val="002775F8"/>
    <w:rsid w:val="00281EC6"/>
    <w:rsid w:val="002B1DE5"/>
    <w:rsid w:val="005D1935"/>
    <w:rsid w:val="006409A3"/>
    <w:rsid w:val="006643E3"/>
    <w:rsid w:val="006E1BFF"/>
    <w:rsid w:val="00704C89"/>
    <w:rsid w:val="00747CC1"/>
    <w:rsid w:val="0099160D"/>
    <w:rsid w:val="00A21E85"/>
    <w:rsid w:val="00A31DB1"/>
    <w:rsid w:val="00BD5565"/>
    <w:rsid w:val="00DB1078"/>
    <w:rsid w:val="00F44B8F"/>
    <w:rsid w:val="00F80008"/>
    <w:rsid w:val="00FA0421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C8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04C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4C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5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5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C8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04C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4C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5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o70.ru/gos_kad_oc/gos_kad_oc_zam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ko@kadastr.gov70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gov70.ru/index.php?option=com_content&amp;view=article&amp;id=25&amp;Itemid=123&amp;lang=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ru/wps/portal/p/cc_ib_portal_services/cc_ib_ais_fdgko/!ut/p/z1/lZNRT8IwEMc_iw88ul6FsMW3sSgBjIKKsL2YMs4y063NrXPh29sFYgIKw6Yvvfv97_53SVnCliwpxFcmhc10IZR7x0n_fTjr3fGoxyfD-aAP4Wg6HryNIgDw2eIImHHfAeGEd_kQ4Imz5H_6X0CjhxMnBKdPjlocOohuWoDGYluTMUuk0qvdPsJi1Q0kSwg_kJC8ilx4Y60pbzvQgbquPam1VOilOu_AX5KNLi1bHpIsdpvwT24iAPbSGE11YUkrhcRilZX2GY0mWzYpQ_oT033kweXuM2WRskJ6hELZ7evWIIuveQtcVPkK6UJYGKO2uyeLLVV4UXE37HksFRalpvOWp0I2rBESH_dl2-y6VIrrivDC8Qil-wiRXjvYB2by-RKyab4IbADdPPi5dXj1DbgPjZI!/p0/IZ7_GQ4E1C41KGUB60AIPJBVIC0080=CZ6_GQ4E1C41KGUB60AIPJBVIC0007=MEcontroller!null==/?restoreSessionState=true&amp;action=viewProcedure&amp;id=10281&amp;showPrj=tru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dastr.gov70.ru/index.php?option=com_content&amp;view=article&amp;id=22&amp;Itemid=120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Кузьминская Елена Вячеславовна</dc:creator>
  <cp:lastModifiedBy>Богуля Светлана Александровна</cp:lastModifiedBy>
  <cp:revision>7</cp:revision>
  <cp:lastPrinted>2023-08-28T07:45:00Z</cp:lastPrinted>
  <dcterms:created xsi:type="dcterms:W3CDTF">2023-08-25T07:24:00Z</dcterms:created>
  <dcterms:modified xsi:type="dcterms:W3CDTF">2023-08-28T07:46:00Z</dcterms:modified>
</cp:coreProperties>
</file>