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C" w:rsidRDefault="00301B2C" w:rsidP="00301B2C">
      <w:pPr>
        <w:pStyle w:val="a8"/>
      </w:pPr>
      <w:r>
        <w:rPr>
          <w:noProof/>
        </w:rPr>
        <w:drawing>
          <wp:inline distT="0" distB="0" distL="0" distR="0">
            <wp:extent cx="1552575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2C" w:rsidRDefault="00301B2C" w:rsidP="00301B2C">
      <w:pPr>
        <w:pStyle w:val="a8"/>
      </w:pPr>
    </w:p>
    <w:p w:rsidR="00301B2C" w:rsidRDefault="00301B2C" w:rsidP="00301B2C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31.03</w:t>
      </w:r>
      <w:r>
        <w:rPr>
          <w:rFonts w:ascii="Times New Roman" w:hAnsi="Times New Roman"/>
          <w:b/>
          <w:sz w:val="26"/>
          <w:szCs w:val="26"/>
        </w:rPr>
        <w:t>.2023</w:t>
      </w:r>
    </w:p>
    <w:p w:rsidR="000E0BDC" w:rsidRPr="000E0BDC" w:rsidRDefault="00C12F86" w:rsidP="000E0B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>В Томской области про</w:t>
      </w:r>
      <w:r w:rsidR="00003AE0">
        <w:rPr>
          <w:rStyle w:val="2Exact"/>
          <w:rFonts w:eastAsiaTheme="minorHAnsi"/>
          <w:b/>
          <w:sz w:val="28"/>
          <w:szCs w:val="28"/>
        </w:rPr>
        <w:t>должают</w:t>
      </w:r>
      <w:r>
        <w:rPr>
          <w:rStyle w:val="2Exact"/>
          <w:rFonts w:eastAsiaTheme="minorHAnsi"/>
          <w:b/>
          <w:sz w:val="28"/>
          <w:szCs w:val="28"/>
        </w:rPr>
        <w:t xml:space="preserve">ся мероприятия по </w:t>
      </w:r>
      <w:r w:rsidR="00E00E12">
        <w:rPr>
          <w:rStyle w:val="2Exact"/>
          <w:rFonts w:eastAsiaTheme="minorHAnsi"/>
          <w:b/>
          <w:sz w:val="28"/>
          <w:szCs w:val="28"/>
        </w:rPr>
        <w:t>выявлению собственников объектов недвижимости</w:t>
      </w:r>
    </w:p>
    <w:p w:rsidR="009A70F2" w:rsidRPr="009A70F2" w:rsidRDefault="0045653F" w:rsidP="009A70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70F2">
        <w:rPr>
          <w:sz w:val="28"/>
          <w:szCs w:val="28"/>
        </w:rPr>
        <w:t>29 июня 2021 года вступил в силу Федеральный закон от 30 декабря 2020 года № 518-ФЗ «О внесении изменений в отдельные законодательные акты Российской Федерации»</w:t>
      </w:r>
      <w:r w:rsidR="0096309B">
        <w:rPr>
          <w:sz w:val="28"/>
          <w:szCs w:val="28"/>
        </w:rPr>
        <w:t xml:space="preserve">, которым внесены </w:t>
      </w:r>
      <w:proofErr w:type="gramStart"/>
      <w:r w:rsidR="0096309B">
        <w:rPr>
          <w:sz w:val="28"/>
          <w:szCs w:val="28"/>
        </w:rPr>
        <w:t>изменения</w:t>
      </w:r>
      <w:proofErr w:type="gramEnd"/>
      <w:r w:rsidR="0096309B">
        <w:rPr>
          <w:sz w:val="28"/>
          <w:szCs w:val="28"/>
        </w:rPr>
        <w:t xml:space="preserve"> в том числе в </w:t>
      </w:r>
      <w:r w:rsidR="0096309B" w:rsidRPr="00297A7E">
        <w:rPr>
          <w:snapToGrid w:val="0"/>
          <w:color w:val="000000"/>
          <w:sz w:val="28"/>
          <w:szCs w:val="28"/>
        </w:rPr>
        <w:t>Федеральн</w:t>
      </w:r>
      <w:r w:rsidR="0096309B">
        <w:rPr>
          <w:snapToGrid w:val="0"/>
          <w:color w:val="000000"/>
          <w:sz w:val="28"/>
          <w:szCs w:val="28"/>
        </w:rPr>
        <w:t>ый закон</w:t>
      </w:r>
      <w:r w:rsidR="0096309B" w:rsidRPr="00297A7E">
        <w:rPr>
          <w:snapToGrid w:val="0"/>
          <w:color w:val="000000"/>
          <w:sz w:val="28"/>
          <w:szCs w:val="28"/>
        </w:rPr>
        <w:t xml:space="preserve"> от 13.07.2015 № 218-ФЗ «О государственной регистрации недвижимости»</w:t>
      </w:r>
      <w:r w:rsidR="0096309B">
        <w:rPr>
          <w:snapToGrid w:val="0"/>
          <w:color w:val="000000"/>
          <w:sz w:val="28"/>
          <w:szCs w:val="28"/>
        </w:rPr>
        <w:t xml:space="preserve"> в части наполнения</w:t>
      </w:r>
      <w:r w:rsidR="0096309B" w:rsidRPr="0096309B">
        <w:rPr>
          <w:sz w:val="28"/>
          <w:szCs w:val="28"/>
        </w:rPr>
        <w:t xml:space="preserve"> </w:t>
      </w:r>
      <w:r w:rsidR="0096309B" w:rsidRPr="009C2119">
        <w:rPr>
          <w:sz w:val="28"/>
          <w:szCs w:val="28"/>
        </w:rPr>
        <w:t>Едино</w:t>
      </w:r>
      <w:r w:rsidR="0096309B">
        <w:rPr>
          <w:sz w:val="28"/>
          <w:szCs w:val="28"/>
        </w:rPr>
        <w:t>го</w:t>
      </w:r>
      <w:r w:rsidR="0096309B" w:rsidRPr="009C2119">
        <w:rPr>
          <w:sz w:val="28"/>
          <w:szCs w:val="28"/>
        </w:rPr>
        <w:t xml:space="preserve"> государственно</w:t>
      </w:r>
      <w:r w:rsidR="0096309B">
        <w:rPr>
          <w:sz w:val="28"/>
          <w:szCs w:val="28"/>
        </w:rPr>
        <w:t xml:space="preserve">го </w:t>
      </w:r>
      <w:r w:rsidR="0096309B" w:rsidRPr="009C2119">
        <w:rPr>
          <w:sz w:val="28"/>
          <w:szCs w:val="28"/>
        </w:rPr>
        <w:t>реестр</w:t>
      </w:r>
      <w:r w:rsidR="0096309B">
        <w:rPr>
          <w:sz w:val="28"/>
          <w:szCs w:val="28"/>
        </w:rPr>
        <w:t>а</w:t>
      </w:r>
      <w:r w:rsidR="0096309B" w:rsidRPr="009C2119">
        <w:rPr>
          <w:sz w:val="28"/>
          <w:szCs w:val="28"/>
        </w:rPr>
        <w:t xml:space="preserve"> недвижимости</w:t>
      </w:r>
      <w:r w:rsidR="0096309B">
        <w:rPr>
          <w:sz w:val="28"/>
          <w:szCs w:val="28"/>
        </w:rPr>
        <w:t xml:space="preserve"> (ЕГРН)</w:t>
      </w:r>
      <w:r w:rsidR="0096309B">
        <w:rPr>
          <w:snapToGrid w:val="0"/>
          <w:color w:val="000000"/>
          <w:sz w:val="28"/>
          <w:szCs w:val="28"/>
        </w:rPr>
        <w:t xml:space="preserve"> сведениями о правообладателях ранее учтенных объектов недвижимости</w:t>
      </w:r>
      <w:r w:rsidR="009A70F2">
        <w:rPr>
          <w:sz w:val="28"/>
          <w:szCs w:val="28"/>
        </w:rPr>
        <w:t xml:space="preserve"> (далее – Закон о выявлении).</w:t>
      </w:r>
    </w:p>
    <w:p w:rsidR="00F64315" w:rsidRPr="009C2119" w:rsidRDefault="00F64315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="007123D3">
        <w:rPr>
          <w:sz w:val="28"/>
          <w:szCs w:val="28"/>
        </w:rPr>
        <w:t xml:space="preserve">о выявлении </w:t>
      </w:r>
      <w:r>
        <w:rPr>
          <w:sz w:val="28"/>
          <w:szCs w:val="28"/>
        </w:rPr>
        <w:t>направлен</w:t>
      </w:r>
      <w:r w:rsidR="007123D3">
        <w:rPr>
          <w:sz w:val="28"/>
          <w:szCs w:val="28"/>
        </w:rPr>
        <w:t>, прежде всего,</w:t>
      </w:r>
      <w:r>
        <w:rPr>
          <w:sz w:val="28"/>
          <w:szCs w:val="28"/>
        </w:rPr>
        <w:t xml:space="preserve"> на</w:t>
      </w:r>
      <w:r w:rsidRPr="009C2119">
        <w:rPr>
          <w:sz w:val="28"/>
          <w:szCs w:val="28"/>
        </w:rPr>
        <w:t xml:space="preserve"> </w:t>
      </w:r>
      <w:r w:rsidR="0096309B">
        <w:rPr>
          <w:sz w:val="28"/>
          <w:szCs w:val="28"/>
        </w:rPr>
        <w:t>внесение в ЕГРН</w:t>
      </w:r>
      <w:r w:rsidRPr="00F64315">
        <w:rPr>
          <w:sz w:val="28"/>
          <w:szCs w:val="28"/>
        </w:rPr>
        <w:t xml:space="preserve"> актуальных и достоверных сведений о правообладателях ранее учтенных объектов недвижимости, а также на защиту их</w:t>
      </w:r>
      <w:r w:rsidR="0096309B">
        <w:rPr>
          <w:sz w:val="28"/>
          <w:szCs w:val="28"/>
        </w:rPr>
        <w:t xml:space="preserve"> прав и имущественных интересов</w:t>
      </w:r>
      <w:r w:rsidRPr="00F64315">
        <w:rPr>
          <w:sz w:val="28"/>
          <w:szCs w:val="28"/>
        </w:rPr>
        <w:t xml:space="preserve">. </w:t>
      </w:r>
    </w:p>
    <w:p w:rsidR="00F64315" w:rsidRPr="00F64315" w:rsidRDefault="00F64315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2119">
        <w:rPr>
          <w:sz w:val="28"/>
          <w:szCs w:val="28"/>
        </w:rPr>
        <w:t xml:space="preserve">На территории Томской области </w:t>
      </w:r>
      <w:r w:rsidR="0096309B">
        <w:rPr>
          <w:sz w:val="28"/>
          <w:szCs w:val="28"/>
        </w:rPr>
        <w:t>существуют</w:t>
      </w:r>
      <w:r w:rsidRPr="009C2119">
        <w:rPr>
          <w:sz w:val="28"/>
          <w:szCs w:val="28"/>
        </w:rPr>
        <w:t xml:space="preserve"> объект</w:t>
      </w:r>
      <w:r w:rsidR="0096309B">
        <w:rPr>
          <w:sz w:val="28"/>
          <w:szCs w:val="28"/>
        </w:rPr>
        <w:t>ы</w:t>
      </w:r>
      <w:r w:rsidRPr="009C2119">
        <w:rPr>
          <w:sz w:val="28"/>
          <w:szCs w:val="28"/>
        </w:rPr>
        <w:t xml:space="preserve"> недвижимости, которые прошли процедуру кадастрового учета</w:t>
      </w:r>
      <w:r w:rsidR="00EC5FB8" w:rsidRPr="009C2119">
        <w:rPr>
          <w:sz w:val="28"/>
          <w:szCs w:val="28"/>
        </w:rPr>
        <w:t>,</w:t>
      </w:r>
      <w:r w:rsidRPr="009C2119">
        <w:rPr>
          <w:sz w:val="28"/>
          <w:szCs w:val="28"/>
        </w:rPr>
        <w:t xml:space="preserve"> но в </w:t>
      </w:r>
      <w:r w:rsidR="0096309B">
        <w:rPr>
          <w:sz w:val="28"/>
          <w:szCs w:val="28"/>
        </w:rPr>
        <w:t>ЕГРН</w:t>
      </w:r>
      <w:r w:rsidRPr="009C2119">
        <w:rPr>
          <w:sz w:val="28"/>
          <w:szCs w:val="28"/>
        </w:rPr>
        <w:t xml:space="preserve"> отсутствует информация о зарегистрированных правах на них</w:t>
      </w:r>
      <w:r w:rsidR="00EC5FB8" w:rsidRPr="009C2119">
        <w:rPr>
          <w:sz w:val="28"/>
          <w:szCs w:val="28"/>
        </w:rPr>
        <w:t xml:space="preserve">, поскольку правообладатели не обращались в </w:t>
      </w:r>
      <w:proofErr w:type="spellStart"/>
      <w:r w:rsidR="00EC5FB8" w:rsidRPr="009C2119">
        <w:rPr>
          <w:sz w:val="28"/>
          <w:szCs w:val="28"/>
        </w:rPr>
        <w:t>Росреестр</w:t>
      </w:r>
      <w:proofErr w:type="spellEnd"/>
      <w:r w:rsidR="0096309B">
        <w:rPr>
          <w:sz w:val="28"/>
          <w:szCs w:val="28"/>
        </w:rPr>
        <w:t xml:space="preserve"> за регистрацией прав</w:t>
      </w:r>
      <w:r w:rsidR="00EC5FB8" w:rsidRPr="009C2119">
        <w:rPr>
          <w:sz w:val="28"/>
          <w:szCs w:val="28"/>
        </w:rPr>
        <w:t>.</w:t>
      </w:r>
    </w:p>
    <w:p w:rsidR="00EC5FB8" w:rsidRPr="00C952D1" w:rsidRDefault="0096309B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29 июня 2021 года Закон о выявлении предоставил право о</w:t>
      </w:r>
      <w:r w:rsidR="0045653F" w:rsidRPr="009A70F2">
        <w:rPr>
          <w:sz w:val="28"/>
          <w:szCs w:val="28"/>
        </w:rPr>
        <w:t>рганам местного самоуправления</w:t>
      </w:r>
      <w:r w:rsidR="007123D3">
        <w:rPr>
          <w:sz w:val="28"/>
          <w:szCs w:val="28"/>
        </w:rPr>
        <w:t xml:space="preserve"> </w:t>
      </w:r>
      <w:r w:rsidR="0045653F" w:rsidRPr="009A70F2">
        <w:rPr>
          <w:sz w:val="28"/>
          <w:szCs w:val="28"/>
        </w:rPr>
        <w:t xml:space="preserve">осуществлять мероприятия по выявлению правообладателей ранее учтенных объектов недвижимости, </w:t>
      </w:r>
      <w:r w:rsidR="00EC5FB8">
        <w:rPr>
          <w:sz w:val="28"/>
          <w:szCs w:val="28"/>
        </w:rPr>
        <w:t xml:space="preserve">в ходе которых </w:t>
      </w:r>
      <w:r w:rsidR="00EC5FB8" w:rsidRPr="00C952D1">
        <w:rPr>
          <w:sz w:val="28"/>
          <w:szCs w:val="28"/>
        </w:rPr>
        <w:t xml:space="preserve">органы местного самоуправления самостоятельно проводят анализ сведений в своих архивах, а также </w:t>
      </w:r>
      <w:r>
        <w:rPr>
          <w:sz w:val="28"/>
          <w:szCs w:val="28"/>
        </w:rPr>
        <w:t xml:space="preserve">в целях установления правообладателей </w:t>
      </w:r>
      <w:r w:rsidR="00EC5FB8" w:rsidRPr="00C952D1">
        <w:rPr>
          <w:sz w:val="28"/>
          <w:szCs w:val="28"/>
        </w:rPr>
        <w:t xml:space="preserve">запрашивают информацию в налоговом органе, Пенсионном фонде России, органах внутренних дел, органе записи актов гражданского состояния, у нотариусов и т.д. </w:t>
      </w:r>
    </w:p>
    <w:p w:rsidR="0096309B" w:rsidRDefault="00EC5FB8" w:rsidP="00A869AD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AD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правообладателя ранее учтенного объекта недвижимого имущества </w:t>
      </w:r>
      <w:r w:rsidRPr="009A70F2">
        <w:rPr>
          <w:rFonts w:ascii="Times New Roman" w:eastAsia="Times New Roman" w:hAnsi="Times New Roman" w:cs="Times New Roman"/>
          <w:sz w:val="28"/>
          <w:szCs w:val="28"/>
        </w:rPr>
        <w:t>муниципалитеты</w:t>
      </w:r>
      <w:r w:rsidRPr="00A869A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подают документы в </w:t>
      </w:r>
      <w:proofErr w:type="spellStart"/>
      <w:r w:rsidRPr="00A869AD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A869AD">
        <w:rPr>
          <w:rFonts w:ascii="Times New Roman" w:eastAsia="Times New Roman" w:hAnsi="Times New Roman" w:cs="Times New Roman"/>
          <w:sz w:val="28"/>
          <w:szCs w:val="28"/>
        </w:rPr>
        <w:t xml:space="preserve"> для внесения сведений в ЕГРН. </w:t>
      </w:r>
    </w:p>
    <w:p w:rsidR="00A869AD" w:rsidRDefault="00A869AD" w:rsidP="0096309B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Закон о выявлении правообладателей не ограничивает при этом граждан в возможности осуществить государственную регистрацию прав на принадлежащие им объекты недвижимости</w:t>
      </w:r>
      <w:r w:rsidR="007123D3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собственной инициативе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. </w:t>
      </w:r>
    </w:p>
    <w:p w:rsidR="00DB7F86" w:rsidRDefault="00DB7F86" w:rsidP="00DB7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E67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</w:t>
      </w:r>
      <w:r>
        <w:rPr>
          <w:rFonts w:ascii="Times New Roman" w:hAnsi="Times New Roman" w:cs="Times New Roman"/>
          <w:sz w:val="28"/>
          <w:szCs w:val="28"/>
        </w:rPr>
        <w:t xml:space="preserve">ранее возникших </w:t>
      </w:r>
      <w:r w:rsidRPr="00FE0E67">
        <w:rPr>
          <w:rFonts w:ascii="Times New Roman" w:hAnsi="Times New Roman" w:cs="Times New Roman"/>
          <w:sz w:val="28"/>
          <w:szCs w:val="28"/>
        </w:rPr>
        <w:t xml:space="preserve">правах на недвижимое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правообладателю </w:t>
      </w:r>
      <w:r w:rsidRPr="00FE0E67">
        <w:rPr>
          <w:rFonts w:ascii="Times New Roman" w:hAnsi="Times New Roman" w:cs="Times New Roman"/>
          <w:sz w:val="28"/>
          <w:szCs w:val="28"/>
        </w:rPr>
        <w:t xml:space="preserve">нужно обратиться в Многофункциональный центр предоставления государственных и муниципальных услуг (МФЦ), </w:t>
      </w:r>
      <w:r w:rsidRPr="00BC21B0">
        <w:rPr>
          <w:rFonts w:ascii="Times New Roman" w:hAnsi="Times New Roman" w:cs="Times New Roman"/>
          <w:sz w:val="28"/>
          <w:szCs w:val="28"/>
        </w:rPr>
        <w:t>представи</w:t>
      </w:r>
      <w:r>
        <w:rPr>
          <w:rFonts w:ascii="Times New Roman" w:hAnsi="Times New Roman" w:cs="Times New Roman"/>
          <w:sz w:val="28"/>
          <w:szCs w:val="28"/>
        </w:rPr>
        <w:t xml:space="preserve">в имеющийся на руках </w:t>
      </w:r>
      <w:r w:rsidRPr="00BC21B0"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объект недвижимости, содержащий </w:t>
      </w:r>
      <w:r w:rsidRPr="00BC21B0">
        <w:rPr>
          <w:rFonts w:ascii="Times New Roman" w:hAnsi="Times New Roman" w:cs="Times New Roman"/>
          <w:sz w:val="28"/>
          <w:szCs w:val="28"/>
        </w:rPr>
        <w:lastRenderedPageBreak/>
        <w:t>отметку о ранее зарегистрированном праве (штамп  БТИ), или, если объектом недвижимо</w:t>
      </w:r>
      <w:r>
        <w:rPr>
          <w:rFonts w:ascii="Times New Roman" w:hAnsi="Times New Roman" w:cs="Times New Roman"/>
          <w:sz w:val="28"/>
          <w:szCs w:val="28"/>
        </w:rPr>
        <w:t xml:space="preserve">сти является земельный участок, </w:t>
      </w:r>
      <w:r w:rsidRPr="00BC21B0">
        <w:rPr>
          <w:rFonts w:ascii="Times New Roman" w:hAnsi="Times New Roman" w:cs="Times New Roman"/>
          <w:sz w:val="28"/>
          <w:szCs w:val="28"/>
        </w:rPr>
        <w:t>государственный акт или свидетельство о праве на землю.</w:t>
      </w:r>
      <w:proofErr w:type="gramEnd"/>
    </w:p>
    <w:p w:rsidR="00DB7F86" w:rsidRPr="00BC6103" w:rsidRDefault="00DB7F86" w:rsidP="00DB7F86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возникающими вопросами по порядку подтверждения ранее возникших прав можно обращаться </w:t>
      </w:r>
      <w:r w:rsidRPr="00BC6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органы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начальникам отделов Управления Росреестра по Томской области в часы </w:t>
      </w:r>
      <w:r w:rsidRPr="00F2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личного приема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C2119" w:rsidRDefault="009D70B9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>Золоткова</w:t>
      </w:r>
      <w:proofErr w:type="spellEnd"/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0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Зарегистрировать ранее возникшее право в ЕГРН – значит </w:t>
      </w:r>
      <w:r w:rsidR="00A869AD" w:rsidRPr="0086265F">
        <w:rPr>
          <w:rStyle w:val="2Exact"/>
          <w:rFonts w:eastAsiaTheme="minorHAnsi"/>
          <w:color w:val="000000" w:themeColor="text1"/>
          <w:sz w:val="28"/>
          <w:szCs w:val="28"/>
        </w:rPr>
        <w:t>повысит</w:t>
      </w:r>
      <w:r w:rsidR="00A869AD">
        <w:rPr>
          <w:rStyle w:val="2Exact"/>
          <w:rFonts w:eastAsiaTheme="minorHAnsi"/>
          <w:color w:val="000000" w:themeColor="text1"/>
          <w:sz w:val="28"/>
          <w:szCs w:val="28"/>
        </w:rPr>
        <w:t>ь</w:t>
      </w:r>
      <w:r w:rsidR="00A869AD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степень защиты имущественных прав и законных интересов собственников недвижимости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, </w:t>
      </w:r>
      <w:r w:rsidR="009C2119">
        <w:rPr>
          <w:rStyle w:val="2Exact"/>
          <w:rFonts w:eastAsiaTheme="minorHAnsi"/>
          <w:color w:val="000000" w:themeColor="text1"/>
          <w:sz w:val="28"/>
          <w:szCs w:val="28"/>
        </w:rPr>
        <w:t xml:space="preserve">поскольку 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>наличие сведений в ЕГРН гарантирует признание и подтверждение государством прав на объект недвижимости.</w:t>
      </w:r>
      <w:r w:rsidR="009C2119" w:rsidRPr="00B3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AE0" w:rsidRPr="00003AE0" w:rsidRDefault="00003AE0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подчеркнуть, что для правообладателей объектов с ранее возникшими правами эта процедура абсолютно бесплатна</w:t>
      </w:r>
      <w:r w:rsidRPr="00003AE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D71F1" w:rsidRDefault="00E00E12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наличие в ЕГРН сведений о собственнике объекта недвижимости позволяет ему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 xml:space="preserve"> в целях защиты своей собственности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1F1">
        <w:rPr>
          <w:rFonts w:ascii="Times New Roman" w:hAnsi="Times New Roman" w:cs="Times New Roman"/>
          <w:sz w:val="28"/>
          <w:szCs w:val="28"/>
        </w:rPr>
        <w:t>представить заявление</w:t>
      </w:r>
      <w:r w:rsidR="002D71F1" w:rsidRPr="00BC21B0"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>совершения любых действий с его имуществом</w:t>
      </w:r>
      <w:r w:rsidR="002D71F1" w:rsidRPr="00BC21B0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>его личного участия</w:t>
      </w:r>
      <w:r w:rsidR="006D38F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этом случае 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третьи лица, в том числе по доверенности, не смогут распоря</w:t>
      </w:r>
      <w:r w:rsidR="006D38F4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ться его недвижимостью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0B9" w:rsidRPr="00A869AD" w:rsidRDefault="009D70B9" w:rsidP="009A70F2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итогам </w:t>
      </w:r>
      <w:r w:rsidR="004718D8" w:rsidRPr="00A869AD">
        <w:rPr>
          <w:rStyle w:val="2Exact"/>
          <w:rFonts w:eastAsiaTheme="minorHAnsi"/>
          <w:color w:val="000000" w:themeColor="text1"/>
          <w:sz w:val="28"/>
          <w:szCs w:val="28"/>
        </w:rPr>
        <w:t>работы</w:t>
      </w: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4718D8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наполнению ЕГРН недостающими сведениями о правообладателях </w:t>
      </w:r>
      <w:r w:rsidR="00BE1E0C">
        <w:rPr>
          <w:rStyle w:val="2Exact"/>
          <w:rFonts w:eastAsiaTheme="minorHAnsi"/>
          <w:color w:val="000000" w:themeColor="text1"/>
          <w:sz w:val="28"/>
          <w:szCs w:val="28"/>
        </w:rPr>
        <w:t xml:space="preserve">объектов недвижимости 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состоянию на </w:t>
      </w:r>
      <w:r w:rsidR="0082023A">
        <w:rPr>
          <w:rStyle w:val="2Exact"/>
          <w:rFonts w:eastAsiaTheme="minorHAnsi"/>
          <w:color w:val="000000" w:themeColor="text1"/>
          <w:sz w:val="28"/>
          <w:szCs w:val="28"/>
        </w:rPr>
        <w:t>1 марта 202</w:t>
      </w:r>
      <w:r w:rsidR="00E00E12">
        <w:rPr>
          <w:rStyle w:val="2Exact"/>
          <w:rFonts w:eastAsiaTheme="minorHAnsi"/>
          <w:color w:val="000000" w:themeColor="text1"/>
          <w:sz w:val="28"/>
          <w:szCs w:val="28"/>
        </w:rPr>
        <w:t>3</w:t>
      </w:r>
      <w:r w:rsidR="0082023A">
        <w:rPr>
          <w:rStyle w:val="2Exact"/>
          <w:rFonts w:eastAsiaTheme="minorHAnsi"/>
          <w:color w:val="000000" w:themeColor="text1"/>
          <w:sz w:val="28"/>
          <w:szCs w:val="28"/>
        </w:rPr>
        <w:t xml:space="preserve"> года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в отношении  </w:t>
      </w:r>
      <w:r w:rsidR="00E00E12">
        <w:rPr>
          <w:rStyle w:val="2Exact"/>
          <w:rFonts w:eastAsiaTheme="minorHAnsi"/>
          <w:color w:val="000000" w:themeColor="text1"/>
          <w:sz w:val="28"/>
          <w:szCs w:val="28"/>
        </w:rPr>
        <w:t>9593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ранее учтенных объектов недвижимости осуществлена государственная регистрация </w:t>
      </w:r>
      <w:r w:rsidR="00E00E12">
        <w:rPr>
          <w:rStyle w:val="2Exact"/>
          <w:rFonts w:eastAsiaTheme="minorHAnsi"/>
          <w:color w:val="000000" w:themeColor="text1"/>
          <w:sz w:val="28"/>
          <w:szCs w:val="28"/>
        </w:rPr>
        <w:t>прав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, в том числе </w:t>
      </w:r>
      <w:r w:rsidR="00E00E12">
        <w:rPr>
          <w:rStyle w:val="2Exact"/>
          <w:rFonts w:eastAsiaTheme="minorHAnsi"/>
          <w:color w:val="000000" w:themeColor="text1"/>
          <w:sz w:val="28"/>
          <w:szCs w:val="28"/>
        </w:rPr>
        <w:t>2711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объектов недвижимости - за муниципальными образованиями</w:t>
      </w: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>.</w:t>
      </w:r>
    </w:p>
    <w:p w:rsidR="009D70B9" w:rsidRPr="00A869AD" w:rsidRDefault="00E00E12" w:rsidP="009A70F2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proofErr w:type="gramStart"/>
      <w:r>
        <w:rPr>
          <w:rStyle w:val="2Exact"/>
          <w:rFonts w:eastAsiaTheme="minorHAnsi"/>
          <w:color w:val="000000" w:themeColor="text1"/>
          <w:sz w:val="28"/>
          <w:szCs w:val="28"/>
        </w:rPr>
        <w:t>8719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объект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>ов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сняты с государственного кадастрового учета в свя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зи с 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 xml:space="preserve">тем, что 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прекра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>тили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003AE0">
        <w:rPr>
          <w:rStyle w:val="2Exact"/>
          <w:rFonts w:eastAsiaTheme="minorHAnsi"/>
          <w:color w:val="000000" w:themeColor="text1"/>
          <w:sz w:val="28"/>
          <w:szCs w:val="28"/>
        </w:rPr>
        <w:t xml:space="preserve">свое 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существовани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>е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.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>».</w:t>
      </w:r>
      <w:proofErr w:type="gramEnd"/>
    </w:p>
    <w:p w:rsidR="0045653F" w:rsidRPr="00A869AD" w:rsidRDefault="0045653F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0F2" w:rsidRPr="00A869AD" w:rsidRDefault="009A70F2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9AD" w:rsidRPr="00A869AD" w:rsidRDefault="00301B2C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p w:rsidR="00E00E12" w:rsidRDefault="00301B2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E0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9C21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 w:rsidR="00E0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8FB" w:rsidRPr="0086265F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отдела ведения ЕГРН, </w:t>
      </w:r>
    </w:p>
    <w:p w:rsidR="00AD693C" w:rsidRPr="0086265F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повышения качества данных ЕГРН </w:t>
      </w:r>
      <w:bookmarkStart w:id="0" w:name="_GoBack"/>
      <w:bookmarkEnd w:id="0"/>
    </w:p>
    <w:p w:rsidR="00FE1A22" w:rsidRPr="0086265F" w:rsidRDefault="00FE1A22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119" w:rsidRDefault="009C211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9C2119" w:rsidSect="00E00E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3AE0"/>
    <w:rsid w:val="00010A49"/>
    <w:rsid w:val="000110D4"/>
    <w:rsid w:val="000116C7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55D2"/>
    <w:rsid w:val="000D7BB9"/>
    <w:rsid w:val="000E0BDC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3490"/>
    <w:rsid w:val="0029739F"/>
    <w:rsid w:val="002A4A53"/>
    <w:rsid w:val="002B1F75"/>
    <w:rsid w:val="002B6F56"/>
    <w:rsid w:val="002C0BBE"/>
    <w:rsid w:val="002D71F1"/>
    <w:rsid w:val="002F506D"/>
    <w:rsid w:val="00301B2C"/>
    <w:rsid w:val="00306F25"/>
    <w:rsid w:val="003113EC"/>
    <w:rsid w:val="0031775E"/>
    <w:rsid w:val="0032119F"/>
    <w:rsid w:val="00343F08"/>
    <w:rsid w:val="003449B9"/>
    <w:rsid w:val="0034739D"/>
    <w:rsid w:val="00357410"/>
    <w:rsid w:val="00375689"/>
    <w:rsid w:val="003A50D6"/>
    <w:rsid w:val="003A7245"/>
    <w:rsid w:val="003B6A53"/>
    <w:rsid w:val="003C13DF"/>
    <w:rsid w:val="003D6EC4"/>
    <w:rsid w:val="00405CE3"/>
    <w:rsid w:val="004302E7"/>
    <w:rsid w:val="004402BD"/>
    <w:rsid w:val="004417A0"/>
    <w:rsid w:val="0045653F"/>
    <w:rsid w:val="00457715"/>
    <w:rsid w:val="004718D8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8F4"/>
    <w:rsid w:val="006D3A83"/>
    <w:rsid w:val="006E2E32"/>
    <w:rsid w:val="006E6D07"/>
    <w:rsid w:val="00702EB4"/>
    <w:rsid w:val="007115B7"/>
    <w:rsid w:val="007123D3"/>
    <w:rsid w:val="007320CA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2023A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309B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C2119"/>
    <w:rsid w:val="009D4D0B"/>
    <w:rsid w:val="009D70B9"/>
    <w:rsid w:val="009E0423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869AD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44F"/>
    <w:rsid w:val="00B128B7"/>
    <w:rsid w:val="00B1661D"/>
    <w:rsid w:val="00B44C7F"/>
    <w:rsid w:val="00B70643"/>
    <w:rsid w:val="00B96567"/>
    <w:rsid w:val="00B968AC"/>
    <w:rsid w:val="00BC6103"/>
    <w:rsid w:val="00BD3B77"/>
    <w:rsid w:val="00BE1E0C"/>
    <w:rsid w:val="00BF1360"/>
    <w:rsid w:val="00BF2D3A"/>
    <w:rsid w:val="00C00E27"/>
    <w:rsid w:val="00C03E2C"/>
    <w:rsid w:val="00C04325"/>
    <w:rsid w:val="00C11C03"/>
    <w:rsid w:val="00C12F86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C7FDD"/>
    <w:rsid w:val="00CD1A80"/>
    <w:rsid w:val="00CD346D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B7F86"/>
    <w:rsid w:val="00DE2D3A"/>
    <w:rsid w:val="00DF1017"/>
    <w:rsid w:val="00DF272A"/>
    <w:rsid w:val="00DF7FB7"/>
    <w:rsid w:val="00E00E12"/>
    <w:rsid w:val="00E051B1"/>
    <w:rsid w:val="00E21FE9"/>
    <w:rsid w:val="00E272E2"/>
    <w:rsid w:val="00E417D8"/>
    <w:rsid w:val="00E46330"/>
    <w:rsid w:val="00E62E06"/>
    <w:rsid w:val="00E6721F"/>
    <w:rsid w:val="00E8570A"/>
    <w:rsid w:val="00E91E83"/>
    <w:rsid w:val="00E9739C"/>
    <w:rsid w:val="00EA00BC"/>
    <w:rsid w:val="00EA160F"/>
    <w:rsid w:val="00EB14DC"/>
    <w:rsid w:val="00EB4345"/>
    <w:rsid w:val="00EC5FB8"/>
    <w:rsid w:val="00ED16A1"/>
    <w:rsid w:val="00ED579B"/>
    <w:rsid w:val="00EE38F5"/>
    <w:rsid w:val="00F025C3"/>
    <w:rsid w:val="00F245CA"/>
    <w:rsid w:val="00F25199"/>
    <w:rsid w:val="00F34030"/>
    <w:rsid w:val="00F41BF5"/>
    <w:rsid w:val="00F467DD"/>
    <w:rsid w:val="00F64315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9E04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7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01B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9E04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7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01B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8CAE-D1EF-4159-8747-5CFBB6E3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2023-03-21T08:21:00Z</cp:lastPrinted>
  <dcterms:created xsi:type="dcterms:W3CDTF">2023-03-31T10:09:00Z</dcterms:created>
  <dcterms:modified xsi:type="dcterms:W3CDTF">2023-03-31T10:09:00Z</dcterms:modified>
</cp:coreProperties>
</file>