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32" w:rsidRDefault="00A71932" w:rsidP="00341963">
      <w:pPr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</w:p>
    <w:p w:rsidR="00341963" w:rsidRPr="00341963" w:rsidRDefault="00341963" w:rsidP="00341963">
      <w:pPr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СОВЕТ</w:t>
      </w:r>
    </w:p>
    <w:p w:rsidR="00341963" w:rsidRPr="00341963" w:rsidRDefault="00341963" w:rsidP="00341963">
      <w:pPr>
        <w:spacing w:line="360" w:lineRule="auto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ТЕГУЛЬДЕТСКОГО СЕЛЬСКОГО ПОСЕЛЕНИЯ</w:t>
      </w:r>
    </w:p>
    <w:p w:rsidR="00341963" w:rsidRDefault="00341963" w:rsidP="00341963">
      <w:pPr>
        <w:spacing w:line="360" w:lineRule="auto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РЕШЕНИЕ</w:t>
      </w:r>
    </w:p>
    <w:p w:rsidR="003A5B17" w:rsidRPr="003A5B17" w:rsidRDefault="003A5B17" w:rsidP="003A5B17">
      <w:pPr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</w:pPr>
      <w:r w:rsidRPr="003A5B17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>636900, Томская область, с. Тегульдет, ул.Ленина,156</w:t>
      </w:r>
    </w:p>
    <w:p w:rsidR="00341963" w:rsidRDefault="003A5B17" w:rsidP="003A5B17">
      <w:pPr>
        <w:pBdr>
          <w:bottom w:val="single" w:sz="12" w:space="1" w:color="auto"/>
        </w:pBdr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</w:pPr>
      <w:r w:rsidRPr="003A5B17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 xml:space="preserve">тел. факс 8(38246)2-19-25, 2-15-42, </w:t>
      </w:r>
      <w:hyperlink r:id="rId8" w:history="1">
        <w:proofErr w:type="gramStart"/>
        <w:r w:rsidRPr="003A5B17">
          <w:rPr>
            <w:rStyle w:val="a3"/>
            <w:rFonts w:ascii="Arial" w:eastAsia="Times New Roman" w:hAnsi="Arial" w:cs="Arial"/>
            <w:b/>
            <w:sz w:val="22"/>
            <w:szCs w:val="22"/>
            <w:lang w:val="en-US"/>
          </w:rPr>
          <w:t>e</w:t>
        </w:r>
        <w:r w:rsidRPr="003A5B17">
          <w:rPr>
            <w:rStyle w:val="a3"/>
            <w:rFonts w:ascii="Arial" w:eastAsia="Times New Roman" w:hAnsi="Arial" w:cs="Arial"/>
            <w:b/>
            <w:sz w:val="22"/>
            <w:szCs w:val="22"/>
            <w:lang w:val="ru-RU"/>
          </w:rPr>
          <w:t>-</w:t>
        </w:r>
        <w:r w:rsidRPr="003A5B17">
          <w:rPr>
            <w:rStyle w:val="a3"/>
            <w:rFonts w:ascii="Arial" w:eastAsia="Times New Roman" w:hAnsi="Arial" w:cs="Arial"/>
            <w:b/>
            <w:sz w:val="22"/>
            <w:szCs w:val="22"/>
            <w:lang w:val="en-US"/>
          </w:rPr>
          <w:t>mail</w:t>
        </w:r>
        <w:r w:rsidRPr="003A5B17">
          <w:rPr>
            <w:rStyle w:val="a3"/>
            <w:rFonts w:ascii="Arial" w:eastAsia="Times New Roman" w:hAnsi="Arial" w:cs="Arial"/>
            <w:b/>
            <w:sz w:val="22"/>
            <w:szCs w:val="22"/>
            <w:lang w:val="ru-RU"/>
          </w:rPr>
          <w:t xml:space="preserve"> :</w:t>
        </w:r>
        <w:proofErr w:type="gramEnd"/>
        <w:r w:rsidRPr="003A5B17">
          <w:rPr>
            <w:rStyle w:val="a3"/>
            <w:rFonts w:ascii="Arial" w:eastAsia="Times New Roman" w:hAnsi="Arial" w:cs="Arial"/>
            <w:b/>
            <w:sz w:val="22"/>
            <w:szCs w:val="22"/>
            <w:lang w:val="en-US"/>
          </w:rPr>
          <w:t>tegsp</w:t>
        </w:r>
        <w:r w:rsidRPr="003A5B17">
          <w:rPr>
            <w:rStyle w:val="a3"/>
            <w:rFonts w:ascii="Arial" w:eastAsia="Times New Roman" w:hAnsi="Arial" w:cs="Arial"/>
            <w:b/>
            <w:sz w:val="22"/>
            <w:szCs w:val="22"/>
            <w:lang w:val="ru-RU"/>
          </w:rPr>
          <w:t>@</w:t>
        </w:r>
        <w:r w:rsidRPr="003A5B17">
          <w:rPr>
            <w:rStyle w:val="a3"/>
            <w:rFonts w:ascii="Arial" w:eastAsia="Times New Roman" w:hAnsi="Arial" w:cs="Arial"/>
            <w:b/>
            <w:sz w:val="22"/>
            <w:szCs w:val="22"/>
            <w:lang w:val="en-US"/>
          </w:rPr>
          <w:t>tomsk</w:t>
        </w:r>
        <w:r w:rsidRPr="003A5B17">
          <w:rPr>
            <w:rStyle w:val="a3"/>
            <w:rFonts w:ascii="Arial" w:eastAsia="Times New Roman" w:hAnsi="Arial" w:cs="Arial"/>
            <w:b/>
            <w:sz w:val="22"/>
            <w:szCs w:val="22"/>
            <w:lang w:val="ru-RU"/>
          </w:rPr>
          <w:t>.</w:t>
        </w:r>
        <w:r w:rsidRPr="003A5B17">
          <w:rPr>
            <w:rStyle w:val="a3"/>
            <w:rFonts w:ascii="Arial" w:eastAsia="Times New Roman" w:hAnsi="Arial" w:cs="Arial"/>
            <w:b/>
            <w:sz w:val="22"/>
            <w:szCs w:val="22"/>
            <w:lang w:val="en-US"/>
          </w:rPr>
          <w:t>gov</w:t>
        </w:r>
        <w:r w:rsidRPr="003A5B17">
          <w:rPr>
            <w:rStyle w:val="a3"/>
            <w:rFonts w:ascii="Arial" w:eastAsia="Times New Roman" w:hAnsi="Arial" w:cs="Arial"/>
            <w:b/>
            <w:sz w:val="22"/>
            <w:szCs w:val="22"/>
            <w:lang w:val="ru-RU"/>
          </w:rPr>
          <w:t>.</w:t>
        </w:r>
        <w:r w:rsidRPr="003A5B17">
          <w:rPr>
            <w:rStyle w:val="a3"/>
            <w:rFonts w:ascii="Arial" w:eastAsia="Times New Roman" w:hAnsi="Arial" w:cs="Arial"/>
            <w:b/>
            <w:sz w:val="22"/>
            <w:szCs w:val="22"/>
            <w:lang w:val="en-US"/>
          </w:rPr>
          <w:t>ru</w:t>
        </w:r>
      </w:hyperlink>
      <w:r w:rsidRPr="003A5B17">
        <w:rPr>
          <w:rFonts w:ascii="Arial" w:eastAsia="Times New Roman" w:hAnsi="Arial" w:cs="Arial"/>
          <w:b/>
          <w:color w:val="auto"/>
          <w:sz w:val="22"/>
          <w:szCs w:val="22"/>
          <w:lang w:val="ru-RU"/>
        </w:rPr>
        <w:t xml:space="preserve">  сайт: tegsp.tomsk.ru</w:t>
      </w:r>
    </w:p>
    <w:p w:rsidR="003A5B17" w:rsidRDefault="003A5B17" w:rsidP="00341963">
      <w:pPr>
        <w:ind w:right="-58"/>
        <w:rPr>
          <w:rFonts w:ascii="Arial" w:eastAsia="Times New Roman" w:hAnsi="Arial" w:cs="Arial"/>
          <w:b/>
          <w:color w:val="auto"/>
          <w:lang w:val="ru-RU"/>
        </w:rPr>
      </w:pPr>
    </w:p>
    <w:p w:rsidR="00341963" w:rsidRPr="00341963" w:rsidRDefault="003A5B17" w:rsidP="00341963">
      <w:pPr>
        <w:ind w:right="-58"/>
        <w:rPr>
          <w:rFonts w:ascii="Arial" w:eastAsia="Times New Roman" w:hAnsi="Arial" w:cs="Arial"/>
          <w:b/>
          <w:color w:val="auto"/>
          <w:lang w:val="ru-RU"/>
        </w:rPr>
      </w:pPr>
      <w:r>
        <w:rPr>
          <w:rFonts w:ascii="Arial" w:eastAsia="Times New Roman" w:hAnsi="Arial" w:cs="Arial"/>
          <w:b/>
          <w:color w:val="auto"/>
          <w:lang w:val="ru-RU"/>
        </w:rPr>
        <w:t>27</w:t>
      </w:r>
      <w:r w:rsidR="00341963" w:rsidRPr="00341963">
        <w:rPr>
          <w:rFonts w:ascii="Arial" w:eastAsia="Times New Roman" w:hAnsi="Arial" w:cs="Arial"/>
          <w:b/>
          <w:color w:val="auto"/>
          <w:lang w:val="ru-RU"/>
        </w:rPr>
        <w:t>.0</w:t>
      </w:r>
      <w:r>
        <w:rPr>
          <w:rFonts w:ascii="Arial" w:eastAsia="Times New Roman" w:hAnsi="Arial" w:cs="Arial"/>
          <w:b/>
          <w:color w:val="auto"/>
          <w:lang w:val="ru-RU"/>
        </w:rPr>
        <w:t>6</w:t>
      </w:r>
      <w:r w:rsidR="00341963" w:rsidRPr="00341963">
        <w:rPr>
          <w:rFonts w:ascii="Arial" w:eastAsia="Times New Roman" w:hAnsi="Arial" w:cs="Arial"/>
          <w:b/>
          <w:color w:val="auto"/>
          <w:lang w:val="ru-RU"/>
        </w:rPr>
        <w:t xml:space="preserve">.2019                                             с. Тегульдет                                              № </w:t>
      </w:r>
      <w:r>
        <w:rPr>
          <w:rFonts w:ascii="Arial" w:eastAsia="Times New Roman" w:hAnsi="Arial" w:cs="Arial"/>
          <w:b/>
          <w:color w:val="auto"/>
          <w:lang w:val="ru-RU"/>
        </w:rPr>
        <w:t>15</w:t>
      </w:r>
    </w:p>
    <w:p w:rsidR="00341963" w:rsidRPr="00341963" w:rsidRDefault="00341963" w:rsidP="00341963">
      <w:pPr>
        <w:ind w:right="-58"/>
        <w:rPr>
          <w:rFonts w:ascii="Arial" w:eastAsia="Times New Roman" w:hAnsi="Arial" w:cs="Arial"/>
          <w:b/>
          <w:color w:val="auto"/>
          <w:lang w:val="ru-RU"/>
        </w:rPr>
      </w:pPr>
    </w:p>
    <w:p w:rsidR="00341963" w:rsidRPr="00341963" w:rsidRDefault="00341963" w:rsidP="00341963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341963">
        <w:rPr>
          <w:rFonts w:ascii="Arial" w:eastAsia="Times New Roman" w:hAnsi="Arial" w:cs="Arial"/>
          <w:b/>
          <w:color w:val="auto"/>
          <w:lang w:val="ru-RU"/>
        </w:rPr>
        <w:t>О внесении изменений в Устав муниципального образования</w:t>
      </w:r>
    </w:p>
    <w:p w:rsidR="00341963" w:rsidRPr="00341963" w:rsidRDefault="00341963" w:rsidP="00341963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341963">
        <w:rPr>
          <w:rFonts w:ascii="Arial" w:eastAsia="Times New Roman" w:hAnsi="Arial" w:cs="Arial"/>
          <w:b/>
          <w:color w:val="auto"/>
          <w:lang w:val="ru-RU"/>
        </w:rPr>
        <w:t>«Тегульдетское сельское поселение»</w:t>
      </w:r>
    </w:p>
    <w:p w:rsidR="00C512C5" w:rsidRPr="008401E9" w:rsidRDefault="00985103" w:rsidP="008869CD">
      <w:pPr>
        <w:pStyle w:val="21"/>
        <w:tabs>
          <w:tab w:val="left" w:pos="1560"/>
          <w:tab w:val="left" w:leader="underscore" w:pos="5785"/>
        </w:tabs>
        <w:ind w:firstLine="689"/>
        <w:jc w:val="both"/>
        <w:rPr>
          <w:rFonts w:ascii="Arial" w:hAnsi="Arial" w:cs="Arial"/>
          <w:lang w:val="ru-RU"/>
        </w:rPr>
      </w:pPr>
      <w:r w:rsidRPr="00985103">
        <w:rPr>
          <w:rFonts w:ascii="Arial" w:hAnsi="Arial" w:cs="Arial"/>
        </w:rPr>
        <w:t>В целях приведения в соответствие с законодательством</w:t>
      </w:r>
      <w:r w:rsidR="008401E9">
        <w:rPr>
          <w:rFonts w:ascii="Arial" w:hAnsi="Arial" w:cs="Arial"/>
          <w:lang w:val="ru-RU"/>
        </w:rPr>
        <w:t xml:space="preserve"> </w:t>
      </w:r>
    </w:p>
    <w:p w:rsidR="00A9104B" w:rsidRDefault="00A9104B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</w:rPr>
      </w:pPr>
    </w:p>
    <w:p w:rsidR="00341963" w:rsidRDefault="00341963" w:rsidP="00341963">
      <w:pPr>
        <w:ind w:firstLine="900"/>
        <w:jc w:val="center"/>
        <w:rPr>
          <w:rFonts w:ascii="Arial" w:hAnsi="Arial" w:cs="Arial"/>
          <w:b/>
        </w:rPr>
      </w:pPr>
      <w:r w:rsidRPr="006508C0">
        <w:rPr>
          <w:rFonts w:ascii="Arial" w:hAnsi="Arial" w:cs="Arial"/>
          <w:b/>
        </w:rPr>
        <w:t>Совет Тегульдетского сельского поселения решил:</w:t>
      </w:r>
    </w:p>
    <w:p w:rsidR="00341963" w:rsidRPr="006508C0" w:rsidRDefault="00341963" w:rsidP="00341963">
      <w:pPr>
        <w:ind w:firstLine="900"/>
        <w:jc w:val="center"/>
        <w:rPr>
          <w:rFonts w:ascii="Arial" w:hAnsi="Arial" w:cs="Arial"/>
          <w:b/>
        </w:rPr>
      </w:pPr>
    </w:p>
    <w:p w:rsidR="007E6823" w:rsidRPr="007E6823" w:rsidRDefault="00657E89" w:rsidP="00341963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7E6823">
        <w:rPr>
          <w:rFonts w:ascii="Arial" w:hAnsi="Arial" w:cs="Arial"/>
        </w:rPr>
        <w:t xml:space="preserve">Внести в </w:t>
      </w:r>
      <w:r w:rsidR="00341963" w:rsidRPr="00341963">
        <w:rPr>
          <w:rFonts w:ascii="Arial" w:hAnsi="Arial" w:cs="Arial"/>
        </w:rPr>
        <w:t>Устав муниципального образования «Тегульдетское сельское поселение», принятый решением Совета Тегу</w:t>
      </w:r>
      <w:r w:rsidR="00341963">
        <w:rPr>
          <w:rFonts w:ascii="Arial" w:hAnsi="Arial" w:cs="Arial"/>
        </w:rPr>
        <w:t xml:space="preserve">льдетского сельского поселения </w:t>
      </w:r>
      <w:r w:rsidR="00341963" w:rsidRPr="00341963">
        <w:rPr>
          <w:rFonts w:ascii="Arial" w:hAnsi="Arial" w:cs="Arial"/>
        </w:rPr>
        <w:t>от 9 августа 2018</w:t>
      </w:r>
      <w:r w:rsidR="00341963">
        <w:rPr>
          <w:rFonts w:ascii="Arial" w:hAnsi="Arial" w:cs="Arial"/>
          <w:lang w:val="ru-RU"/>
        </w:rPr>
        <w:t xml:space="preserve"> года</w:t>
      </w:r>
      <w:r w:rsidR="00341963" w:rsidRPr="00341963">
        <w:rPr>
          <w:rFonts w:ascii="Arial" w:hAnsi="Arial" w:cs="Arial"/>
        </w:rPr>
        <w:t xml:space="preserve"> № 19</w:t>
      </w:r>
      <w:r w:rsidR="00336EBB" w:rsidRPr="007E6823">
        <w:rPr>
          <w:rFonts w:ascii="Arial" w:hAnsi="Arial" w:cs="Arial"/>
        </w:rPr>
        <w:t>,</w:t>
      </w:r>
      <w:r w:rsidRPr="007E6823">
        <w:rPr>
          <w:rFonts w:ascii="Arial" w:hAnsi="Arial" w:cs="Arial"/>
        </w:rPr>
        <w:t xml:space="preserve"> следующие изменения:</w:t>
      </w:r>
    </w:p>
    <w:p w:rsidR="007E6823" w:rsidRDefault="007E6823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7E6823">
        <w:rPr>
          <w:rFonts w:ascii="Arial" w:hAnsi="Arial" w:cs="Arial"/>
        </w:rPr>
        <w:t>1) в стать</w:t>
      </w:r>
      <w:r w:rsidRPr="007E6823">
        <w:rPr>
          <w:rFonts w:ascii="Arial" w:hAnsi="Arial" w:cs="Arial"/>
          <w:lang w:val="ru-RU"/>
        </w:rPr>
        <w:t>е</w:t>
      </w:r>
      <w:r w:rsidRPr="007E6823">
        <w:rPr>
          <w:rFonts w:ascii="Arial" w:hAnsi="Arial" w:cs="Arial"/>
        </w:rPr>
        <w:t xml:space="preserve"> 4:</w:t>
      </w:r>
    </w:p>
    <w:p w:rsidR="007E6823" w:rsidRPr="007E6823" w:rsidRDefault="007E6823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7E6823">
        <w:rPr>
          <w:rFonts w:ascii="Arial" w:hAnsi="Arial" w:cs="Arial"/>
        </w:rPr>
        <w:t xml:space="preserve">а) пункт </w:t>
      </w:r>
      <w:r w:rsidR="003615DF">
        <w:rPr>
          <w:rFonts w:ascii="Arial" w:hAnsi="Arial" w:cs="Arial"/>
          <w:lang w:val="ru-RU"/>
        </w:rPr>
        <w:t>6</w:t>
      </w:r>
      <w:r w:rsidRPr="007E6823">
        <w:rPr>
          <w:rFonts w:ascii="Arial" w:hAnsi="Arial" w:cs="Arial"/>
        </w:rPr>
        <w:t xml:space="preserve"> изложить в следующей редакции:</w:t>
      </w:r>
    </w:p>
    <w:p w:rsidR="007E6823" w:rsidRDefault="007E6823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7E6823">
        <w:rPr>
          <w:rFonts w:ascii="Arial" w:hAnsi="Arial" w:cs="Arial"/>
        </w:rPr>
        <w:t>«</w:t>
      </w:r>
      <w:r w:rsidR="003615DF">
        <w:rPr>
          <w:rFonts w:ascii="Arial" w:hAnsi="Arial" w:cs="Arial"/>
          <w:lang w:val="ru-RU"/>
        </w:rPr>
        <w:t>6</w:t>
      </w:r>
      <w:r w:rsidRPr="007E6823">
        <w:rPr>
          <w:rFonts w:ascii="Arial" w:hAnsi="Arial" w:cs="Arial"/>
        </w:rPr>
        <w:t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7E6823" w:rsidRPr="007E6823" w:rsidRDefault="007E6823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7E6823">
        <w:rPr>
          <w:rFonts w:ascii="Arial" w:hAnsi="Arial" w:cs="Arial"/>
          <w:lang w:val="ru-RU"/>
        </w:rPr>
        <w:t>б) пункт 1</w:t>
      </w:r>
      <w:r w:rsidR="003615DF">
        <w:rPr>
          <w:rFonts w:ascii="Arial" w:hAnsi="Arial" w:cs="Arial"/>
          <w:lang w:val="ru-RU"/>
        </w:rPr>
        <w:t>7</w:t>
      </w:r>
      <w:r w:rsidRPr="007E6823">
        <w:rPr>
          <w:rFonts w:ascii="Arial" w:hAnsi="Arial" w:cs="Arial"/>
          <w:lang w:val="ru-RU"/>
        </w:rPr>
        <w:t xml:space="preserve"> изложить в следующей редакции:</w:t>
      </w:r>
    </w:p>
    <w:p w:rsidR="007E6823" w:rsidRDefault="007E6823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7E6823">
        <w:rPr>
          <w:rFonts w:ascii="Arial" w:hAnsi="Arial" w:cs="Arial"/>
          <w:lang w:val="ru-RU"/>
        </w:rPr>
        <w:t>«1</w:t>
      </w:r>
      <w:r w:rsidR="003615DF">
        <w:rPr>
          <w:rFonts w:ascii="Arial" w:hAnsi="Arial" w:cs="Arial"/>
          <w:lang w:val="ru-RU"/>
        </w:rPr>
        <w:t>7</w:t>
      </w:r>
      <w:r w:rsidRPr="007E6823">
        <w:rPr>
          <w:rFonts w:ascii="Arial" w:hAnsi="Arial" w:cs="Arial"/>
          <w:lang w:val="ru-RU"/>
        </w:rPr>
        <w:t>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811046" w:rsidRDefault="00811046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в) пункт 1</w:t>
      </w:r>
      <w:r w:rsidR="003615DF">
        <w:rPr>
          <w:rFonts w:ascii="Arial" w:hAnsi="Arial" w:cs="Arial"/>
          <w:lang w:val="ru-RU"/>
        </w:rPr>
        <w:t>8</w:t>
      </w:r>
      <w:r>
        <w:rPr>
          <w:rFonts w:ascii="Arial" w:hAnsi="Arial" w:cs="Arial"/>
          <w:lang w:val="ru-RU"/>
        </w:rPr>
        <w:t xml:space="preserve"> изложить в следующей редакции:</w:t>
      </w:r>
    </w:p>
    <w:p w:rsidR="004221E8" w:rsidRDefault="00811046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«1</w:t>
      </w:r>
      <w:r w:rsidR="003615DF">
        <w:rPr>
          <w:rFonts w:ascii="Arial" w:hAnsi="Arial" w:cs="Arial"/>
          <w:lang w:val="ru-RU"/>
        </w:rPr>
        <w:t>8</w:t>
      </w:r>
      <w:r>
        <w:rPr>
          <w:rFonts w:ascii="Arial" w:hAnsi="Arial" w:cs="Arial"/>
          <w:lang w:val="ru-RU"/>
        </w:rPr>
        <w:t xml:space="preserve">) </w:t>
      </w:r>
      <w:r w:rsidRPr="00811046">
        <w:rPr>
          <w:rFonts w:ascii="Arial" w:hAnsi="Arial" w:cs="Arial"/>
          <w:lang w:val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</w:t>
      </w:r>
      <w:r w:rsidR="00A71932">
        <w:rPr>
          <w:rFonts w:ascii="Arial" w:hAnsi="Arial" w:cs="Arial"/>
          <w:lang w:val="ru-RU"/>
        </w:rPr>
        <w:t>тствии с указанными правилами</w:t>
      </w:r>
      <w:r w:rsidR="003615DF">
        <w:rPr>
          <w:rFonts w:ascii="Arial" w:hAnsi="Arial" w:cs="Arial"/>
          <w:lang w:val="ru-RU"/>
        </w:rPr>
        <w:t>»</w:t>
      </w:r>
      <w:r w:rsidR="0042670D">
        <w:rPr>
          <w:rFonts w:ascii="Arial" w:hAnsi="Arial" w:cs="Arial"/>
          <w:lang w:val="ru-RU"/>
        </w:rPr>
        <w:t>;</w:t>
      </w:r>
    </w:p>
    <w:p w:rsidR="0042670D" w:rsidRDefault="0042670D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2) в</w:t>
      </w:r>
      <w:r w:rsidR="00DE5443">
        <w:rPr>
          <w:rFonts w:ascii="Arial" w:hAnsi="Arial" w:cs="Arial"/>
          <w:lang w:val="ru-RU"/>
        </w:rPr>
        <w:t xml:space="preserve"> части 1</w:t>
      </w:r>
      <w:r>
        <w:rPr>
          <w:rFonts w:ascii="Arial" w:hAnsi="Arial" w:cs="Arial"/>
          <w:lang w:val="ru-RU"/>
        </w:rPr>
        <w:t xml:space="preserve"> стать</w:t>
      </w:r>
      <w:r w:rsidR="00DE5443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6 пункт 5 признать утратившим силу;</w:t>
      </w:r>
    </w:p>
    <w:p w:rsidR="00B05388" w:rsidRDefault="0042670D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B05388">
        <w:rPr>
          <w:rFonts w:ascii="Arial" w:hAnsi="Arial" w:cs="Arial"/>
          <w:lang w:val="ru-RU"/>
        </w:rPr>
        <w:t>) в статье 11 часть 2 изложить в следующей редакции:</w:t>
      </w:r>
    </w:p>
    <w:p w:rsidR="00A71932" w:rsidRDefault="00B05388" w:rsidP="00B053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lang w:val="ru-RU"/>
        </w:rPr>
        <w:t xml:space="preserve">«2. </w:t>
      </w:r>
      <w:r>
        <w:rPr>
          <w:rFonts w:ascii="Arial" w:hAnsi="Arial" w:cs="Arial"/>
          <w:color w:val="auto"/>
          <w:lang w:val="ru-RU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</w:t>
      </w:r>
    </w:p>
    <w:p w:rsidR="00B05388" w:rsidRDefault="00B05388" w:rsidP="00A71932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auto"/>
          <w:lang w:val="ru-RU"/>
        </w:rPr>
        <w:t xml:space="preserve"> Решение схода граждан считается принятым, если за него проголосовало более половины участников схода граждан.».</w:t>
      </w:r>
    </w:p>
    <w:p w:rsidR="00901B20" w:rsidRPr="001A3362" w:rsidRDefault="00901B20" w:rsidP="001A3362">
      <w:pPr>
        <w:pStyle w:val="af"/>
        <w:ind w:firstLine="709"/>
        <w:jc w:val="both"/>
        <w:rPr>
          <w:rFonts w:ascii="Arial" w:hAnsi="Arial" w:cs="Arial"/>
          <w:lang w:val="ru-RU"/>
        </w:rPr>
      </w:pPr>
      <w:r w:rsidRPr="001A3362">
        <w:rPr>
          <w:rFonts w:ascii="Arial" w:hAnsi="Arial" w:cs="Arial"/>
          <w:lang w:val="ru-RU"/>
        </w:rPr>
        <w:lastRenderedPageBreak/>
        <w:t>2. Настоящее решение вступает в силу со дня его официального опубликования.</w:t>
      </w:r>
    </w:p>
    <w:p w:rsidR="00901B20" w:rsidRPr="001A3362" w:rsidRDefault="00901B20" w:rsidP="001A3362">
      <w:pPr>
        <w:pStyle w:val="af"/>
        <w:ind w:firstLine="709"/>
        <w:jc w:val="both"/>
        <w:rPr>
          <w:rFonts w:ascii="Arial" w:hAnsi="Arial" w:cs="Arial"/>
          <w:lang w:val="ru-RU"/>
        </w:rPr>
      </w:pPr>
      <w:r w:rsidRPr="001A3362">
        <w:rPr>
          <w:rFonts w:ascii="Arial" w:hAnsi="Arial" w:cs="Arial"/>
          <w:lang w:val="ru-RU"/>
        </w:rPr>
        <w:t>3.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901B20" w:rsidRPr="001A3362" w:rsidRDefault="00901B20" w:rsidP="001A3362">
      <w:pPr>
        <w:pStyle w:val="af"/>
        <w:ind w:firstLine="709"/>
        <w:jc w:val="both"/>
        <w:rPr>
          <w:rFonts w:ascii="Arial" w:hAnsi="Arial" w:cs="Arial"/>
          <w:lang w:val="ru-RU"/>
        </w:rPr>
      </w:pPr>
      <w:r w:rsidRPr="001A3362">
        <w:rPr>
          <w:rFonts w:ascii="Arial" w:hAnsi="Arial" w:cs="Arial"/>
          <w:lang w:val="ru-RU"/>
        </w:rPr>
        <w:t>4. Поручить Администрации</w:t>
      </w:r>
      <w:r w:rsidR="001A0100" w:rsidRPr="001A3362">
        <w:rPr>
          <w:rFonts w:ascii="Arial" w:hAnsi="Arial" w:cs="Arial"/>
        </w:rPr>
        <w:t xml:space="preserve"> </w:t>
      </w:r>
      <w:r w:rsidR="003615DF" w:rsidRPr="001A3362">
        <w:rPr>
          <w:rFonts w:ascii="Arial" w:hAnsi="Arial" w:cs="Arial"/>
          <w:lang w:val="ru-RU"/>
        </w:rPr>
        <w:t>Тегульдетского</w:t>
      </w:r>
      <w:r w:rsidRPr="001A3362">
        <w:rPr>
          <w:rFonts w:ascii="Arial" w:hAnsi="Arial" w:cs="Arial"/>
          <w:lang w:val="ru-RU"/>
        </w:rPr>
        <w:t xml:space="preserve"> сельского поселения обеспечить официальное опубликование настоящего решения после его государственной регистрации.</w:t>
      </w:r>
    </w:p>
    <w:p w:rsidR="00C1128E" w:rsidRPr="001A3362" w:rsidRDefault="00C1128E" w:rsidP="001A3362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1A0100" w:rsidRPr="001A3362" w:rsidRDefault="001A0100" w:rsidP="001A3362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1A0100" w:rsidRDefault="003A5B17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Заместитель п</w:t>
      </w:r>
      <w:r w:rsidR="001A0100">
        <w:rPr>
          <w:rFonts w:ascii="Arial" w:hAnsi="Arial" w:cs="Arial"/>
          <w:lang w:val="ru-RU"/>
        </w:rPr>
        <w:t>редседател</w:t>
      </w:r>
      <w:r>
        <w:rPr>
          <w:rFonts w:ascii="Arial" w:hAnsi="Arial" w:cs="Arial"/>
          <w:lang w:val="ru-RU"/>
        </w:rPr>
        <w:t>я</w:t>
      </w:r>
      <w:r w:rsidR="001A010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 w:rsidR="001A0100">
        <w:rPr>
          <w:rFonts w:ascii="Arial" w:hAnsi="Arial" w:cs="Arial"/>
          <w:lang w:val="ru-RU"/>
        </w:rPr>
        <w:t>овета</w:t>
      </w:r>
    </w:p>
    <w:p w:rsidR="001A0100" w:rsidRPr="001A0100" w:rsidRDefault="003615DF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Тегульдетского</w:t>
      </w:r>
      <w:r w:rsidR="001A0100">
        <w:rPr>
          <w:rFonts w:ascii="Arial" w:hAnsi="Arial" w:cs="Arial"/>
          <w:lang w:val="ru-RU"/>
        </w:rPr>
        <w:t xml:space="preserve"> сельского поселения</w:t>
      </w:r>
      <w:r w:rsidR="003A5B17">
        <w:rPr>
          <w:rFonts w:ascii="Arial" w:hAnsi="Arial" w:cs="Arial"/>
          <w:lang w:val="ru-RU"/>
        </w:rPr>
        <w:t xml:space="preserve">                                                          Д.В.Айнаков</w:t>
      </w: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33EAE" w:rsidRDefault="00733EA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33EAE" w:rsidRDefault="00733EA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33EAE" w:rsidRDefault="00733EA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33EAE" w:rsidRDefault="00733EA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FD5988" w:rsidRDefault="00FD5988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292056" w:rsidRDefault="00292056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292056" w:rsidRDefault="00292056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292056" w:rsidRDefault="00292056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292056" w:rsidRDefault="00292056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C0C49" w:rsidRDefault="001C0C49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53E46" w:rsidRDefault="00753E46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53E46" w:rsidRDefault="00753E46" w:rsidP="0013736B">
      <w:pPr>
        <w:tabs>
          <w:tab w:val="left" w:pos="0"/>
        </w:tabs>
        <w:ind w:right="-5"/>
        <w:rPr>
          <w:rFonts w:ascii="Arial" w:hAnsi="Arial" w:cs="Arial"/>
        </w:rPr>
      </w:pPr>
      <w:bookmarkStart w:id="0" w:name="_GoBack"/>
      <w:bookmarkEnd w:id="0"/>
    </w:p>
    <w:sectPr w:rsidR="00753E46" w:rsidSect="003A5B17">
      <w:headerReference w:type="default" r:id="rId9"/>
      <w:footerReference w:type="default" r:id="rId10"/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669" w:rsidRDefault="00AB3669">
      <w:r>
        <w:separator/>
      </w:r>
    </w:p>
  </w:endnote>
  <w:endnote w:type="continuationSeparator" w:id="0">
    <w:p w:rsidR="00AB3669" w:rsidRDefault="00AB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669" w:rsidRDefault="00AB3669">
      <w:r>
        <w:separator/>
      </w:r>
    </w:p>
  </w:footnote>
  <w:footnote w:type="continuationSeparator" w:id="0">
    <w:p w:rsidR="00AB3669" w:rsidRDefault="00AB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00" w:rsidRDefault="001A0100" w:rsidP="001A0100">
    <w:pPr>
      <w:pStyle w:val="a9"/>
      <w:framePr w:w="10749" w:h="187" w:wrap="none" w:vAnchor="text" w:hAnchor="page" w:x="451" w:y="361"/>
      <w:jc w:val="center"/>
    </w:pPr>
  </w:p>
  <w:p w:rsidR="00E6492A" w:rsidRPr="0006192F" w:rsidRDefault="00E6492A" w:rsidP="00937FFE">
    <w:pPr>
      <w:pStyle w:val="a8"/>
      <w:framePr w:w="10749" w:h="187" w:wrap="none" w:vAnchor="text" w:hAnchor="page" w:x="451" w:y="361"/>
      <w:shd w:val="clear" w:color="auto" w:fill="auto"/>
      <w:jc w:val="right"/>
      <w:rPr>
        <w:sz w:val="3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 w15:restartNumberingAfterBreak="0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5" w15:restartNumberingAfterBreak="0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2A"/>
    <w:rsid w:val="0001168D"/>
    <w:rsid w:val="0004527C"/>
    <w:rsid w:val="0006192F"/>
    <w:rsid w:val="00082079"/>
    <w:rsid w:val="00085DF6"/>
    <w:rsid w:val="00093376"/>
    <w:rsid w:val="000A662F"/>
    <w:rsid w:val="000B36E2"/>
    <w:rsid w:val="000C2CF5"/>
    <w:rsid w:val="00133A76"/>
    <w:rsid w:val="0013736B"/>
    <w:rsid w:val="00157E3A"/>
    <w:rsid w:val="0016395F"/>
    <w:rsid w:val="001A0100"/>
    <w:rsid w:val="001A3362"/>
    <w:rsid w:val="001B2ED3"/>
    <w:rsid w:val="001C0C49"/>
    <w:rsid w:val="001C6FA4"/>
    <w:rsid w:val="001D68FB"/>
    <w:rsid w:val="001E2025"/>
    <w:rsid w:val="001E4616"/>
    <w:rsid w:val="001F4BB9"/>
    <w:rsid w:val="00206F8E"/>
    <w:rsid w:val="002136E2"/>
    <w:rsid w:val="002277E4"/>
    <w:rsid w:val="00240678"/>
    <w:rsid w:val="002413C3"/>
    <w:rsid w:val="00256DE5"/>
    <w:rsid w:val="00280176"/>
    <w:rsid w:val="00292056"/>
    <w:rsid w:val="002C3DDB"/>
    <w:rsid w:val="00302A02"/>
    <w:rsid w:val="00305FCC"/>
    <w:rsid w:val="00310EF7"/>
    <w:rsid w:val="003224B5"/>
    <w:rsid w:val="00322E4A"/>
    <w:rsid w:val="003347E6"/>
    <w:rsid w:val="00336EBB"/>
    <w:rsid w:val="00341963"/>
    <w:rsid w:val="003534F7"/>
    <w:rsid w:val="0035743F"/>
    <w:rsid w:val="00357859"/>
    <w:rsid w:val="003615DF"/>
    <w:rsid w:val="00381E12"/>
    <w:rsid w:val="003A5B17"/>
    <w:rsid w:val="003C7811"/>
    <w:rsid w:val="003D7728"/>
    <w:rsid w:val="003F3397"/>
    <w:rsid w:val="004054EF"/>
    <w:rsid w:val="004170CD"/>
    <w:rsid w:val="004221E8"/>
    <w:rsid w:val="0042670D"/>
    <w:rsid w:val="004407A8"/>
    <w:rsid w:val="00442AE6"/>
    <w:rsid w:val="00470F36"/>
    <w:rsid w:val="00484BE7"/>
    <w:rsid w:val="004C25B1"/>
    <w:rsid w:val="004E4BEC"/>
    <w:rsid w:val="004F5095"/>
    <w:rsid w:val="00510ABB"/>
    <w:rsid w:val="00512791"/>
    <w:rsid w:val="00530B3E"/>
    <w:rsid w:val="00555C31"/>
    <w:rsid w:val="005C0B8B"/>
    <w:rsid w:val="005C11F0"/>
    <w:rsid w:val="006473B0"/>
    <w:rsid w:val="00650A65"/>
    <w:rsid w:val="00657E89"/>
    <w:rsid w:val="006739EF"/>
    <w:rsid w:val="006747B9"/>
    <w:rsid w:val="006815D1"/>
    <w:rsid w:val="006822A8"/>
    <w:rsid w:val="006A6185"/>
    <w:rsid w:val="006D322D"/>
    <w:rsid w:val="006F7BED"/>
    <w:rsid w:val="00700CD1"/>
    <w:rsid w:val="00700E6A"/>
    <w:rsid w:val="00715116"/>
    <w:rsid w:val="007337F3"/>
    <w:rsid w:val="00733EAE"/>
    <w:rsid w:val="00753E46"/>
    <w:rsid w:val="00760413"/>
    <w:rsid w:val="0078052E"/>
    <w:rsid w:val="00794FF5"/>
    <w:rsid w:val="007C0C75"/>
    <w:rsid w:val="007E6823"/>
    <w:rsid w:val="00811046"/>
    <w:rsid w:val="00823141"/>
    <w:rsid w:val="00824308"/>
    <w:rsid w:val="00825BD2"/>
    <w:rsid w:val="008401E9"/>
    <w:rsid w:val="008512EA"/>
    <w:rsid w:val="00871E67"/>
    <w:rsid w:val="008869CD"/>
    <w:rsid w:val="00891704"/>
    <w:rsid w:val="008D1505"/>
    <w:rsid w:val="00901B20"/>
    <w:rsid w:val="0091043E"/>
    <w:rsid w:val="0091510E"/>
    <w:rsid w:val="0091593B"/>
    <w:rsid w:val="009264DA"/>
    <w:rsid w:val="0093144C"/>
    <w:rsid w:val="00932434"/>
    <w:rsid w:val="00937FFE"/>
    <w:rsid w:val="00944A9D"/>
    <w:rsid w:val="00952F45"/>
    <w:rsid w:val="00956F5E"/>
    <w:rsid w:val="00960D5D"/>
    <w:rsid w:val="0096411D"/>
    <w:rsid w:val="00985103"/>
    <w:rsid w:val="00986B6D"/>
    <w:rsid w:val="00994375"/>
    <w:rsid w:val="009962D9"/>
    <w:rsid w:val="009A5BD5"/>
    <w:rsid w:val="009B289C"/>
    <w:rsid w:val="009C2B6D"/>
    <w:rsid w:val="009C5BE1"/>
    <w:rsid w:val="009F3037"/>
    <w:rsid w:val="009F5A87"/>
    <w:rsid w:val="00A032E9"/>
    <w:rsid w:val="00A1120B"/>
    <w:rsid w:val="00A41AF1"/>
    <w:rsid w:val="00A71932"/>
    <w:rsid w:val="00A9104B"/>
    <w:rsid w:val="00AA6B22"/>
    <w:rsid w:val="00AB3669"/>
    <w:rsid w:val="00AF6B7B"/>
    <w:rsid w:val="00B05388"/>
    <w:rsid w:val="00B1188D"/>
    <w:rsid w:val="00B42BA1"/>
    <w:rsid w:val="00B447CA"/>
    <w:rsid w:val="00B53BFF"/>
    <w:rsid w:val="00B9019A"/>
    <w:rsid w:val="00B91C34"/>
    <w:rsid w:val="00BA6D8F"/>
    <w:rsid w:val="00BC35C3"/>
    <w:rsid w:val="00BD0F5A"/>
    <w:rsid w:val="00BF6672"/>
    <w:rsid w:val="00C02652"/>
    <w:rsid w:val="00C11207"/>
    <w:rsid w:val="00C1128E"/>
    <w:rsid w:val="00C139E3"/>
    <w:rsid w:val="00C33057"/>
    <w:rsid w:val="00C40B4E"/>
    <w:rsid w:val="00C512C5"/>
    <w:rsid w:val="00C9039C"/>
    <w:rsid w:val="00C9673A"/>
    <w:rsid w:val="00CA5216"/>
    <w:rsid w:val="00CC67BB"/>
    <w:rsid w:val="00CD3A9A"/>
    <w:rsid w:val="00CD7119"/>
    <w:rsid w:val="00CD7441"/>
    <w:rsid w:val="00CE0EF6"/>
    <w:rsid w:val="00CE5ED6"/>
    <w:rsid w:val="00CF2F8E"/>
    <w:rsid w:val="00D22C5A"/>
    <w:rsid w:val="00D23105"/>
    <w:rsid w:val="00D644B3"/>
    <w:rsid w:val="00D9414B"/>
    <w:rsid w:val="00DB0BFA"/>
    <w:rsid w:val="00DD368F"/>
    <w:rsid w:val="00DE5443"/>
    <w:rsid w:val="00DF3D25"/>
    <w:rsid w:val="00E35850"/>
    <w:rsid w:val="00E6492A"/>
    <w:rsid w:val="00E86A69"/>
    <w:rsid w:val="00E92465"/>
    <w:rsid w:val="00EA2833"/>
    <w:rsid w:val="00ED0492"/>
    <w:rsid w:val="00ED39D4"/>
    <w:rsid w:val="00EF555B"/>
    <w:rsid w:val="00EF682A"/>
    <w:rsid w:val="00F31BF9"/>
    <w:rsid w:val="00F32F65"/>
    <w:rsid w:val="00F56BF4"/>
    <w:rsid w:val="00F62B30"/>
    <w:rsid w:val="00F7416E"/>
    <w:rsid w:val="00F76041"/>
    <w:rsid w:val="00FB2B08"/>
    <w:rsid w:val="00FD0A47"/>
    <w:rsid w:val="00FD5988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69DCF-3429-4321-9154-F6884662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05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No Spacing"/>
    <w:uiPriority w:val="1"/>
    <w:qFormat/>
    <w:rsid w:val="00901B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//tegsp@tomsk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9C51-ABE3-40C7-84FE-55CCD009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Татьяна</cp:lastModifiedBy>
  <cp:revision>10</cp:revision>
  <cp:lastPrinted>2019-07-08T05:38:00Z</cp:lastPrinted>
  <dcterms:created xsi:type="dcterms:W3CDTF">2019-07-08T05:31:00Z</dcterms:created>
  <dcterms:modified xsi:type="dcterms:W3CDTF">2019-07-24T07:54:00Z</dcterms:modified>
</cp:coreProperties>
</file>